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52" w:rsidRDefault="00560152" w:rsidP="00560152">
      <w:pPr>
        <w:rPr>
          <w:rFonts w:ascii="Times New Roman" w:hAnsi="Times New Roman"/>
          <w:sz w:val="24"/>
          <w:szCs w:val="24"/>
        </w:rPr>
      </w:pPr>
    </w:p>
    <w:tbl>
      <w:tblPr>
        <w:tblW w:w="10065" w:type="dxa"/>
        <w:tblInd w:w="-176" w:type="dxa"/>
        <w:tblLayout w:type="fixed"/>
        <w:tblLook w:val="0000" w:firstRow="0" w:lastRow="0" w:firstColumn="0" w:lastColumn="0" w:noHBand="0" w:noVBand="0"/>
      </w:tblPr>
      <w:tblGrid>
        <w:gridCol w:w="4112"/>
        <w:gridCol w:w="1620"/>
        <w:gridCol w:w="4333"/>
      </w:tblGrid>
      <w:tr w:rsidR="00560152" w:rsidRPr="00A065C7" w:rsidTr="00315AD9">
        <w:tc>
          <w:tcPr>
            <w:tcW w:w="4112" w:type="dxa"/>
          </w:tcPr>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САХА РЕСПУБЛИКАТЫН</w:t>
            </w:r>
          </w:p>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lang w:val="en-US"/>
              </w:rPr>
              <w:t>YO</w:t>
            </w:r>
            <w:r w:rsidRPr="00A065C7">
              <w:rPr>
                <w:rFonts w:ascii="Times New Roman" w:hAnsi="Times New Roman"/>
                <w:b/>
                <w:bCs/>
                <w:color w:val="000000"/>
                <w:sz w:val="24"/>
                <w:szCs w:val="24"/>
              </w:rPr>
              <w:t>РЭ5ИН МИНИСТЕРСТВОТА</w:t>
            </w:r>
          </w:p>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«Амма улуу</w:t>
            </w:r>
            <w:r w:rsidRPr="00A065C7">
              <w:rPr>
                <w:rFonts w:ascii="Times New Roman" w:hAnsi="Times New Roman"/>
                <w:b/>
                <w:bCs/>
                <w:color w:val="000000"/>
                <w:sz w:val="24"/>
                <w:szCs w:val="24"/>
                <w:lang w:val="en-US"/>
              </w:rPr>
              <w:t>h</w:t>
            </w:r>
            <w:r w:rsidRPr="00A065C7">
              <w:rPr>
                <w:rFonts w:ascii="Times New Roman" w:hAnsi="Times New Roman"/>
                <w:b/>
                <w:bCs/>
                <w:color w:val="000000"/>
                <w:sz w:val="24"/>
                <w:szCs w:val="24"/>
              </w:rPr>
              <w:t>а (оройуона)» муниципальнай оройуон</w:t>
            </w:r>
          </w:p>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 xml:space="preserve">Муниципальнай казеннай тэрилтэ </w:t>
            </w:r>
          </w:p>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«Амма оройуонун</w:t>
            </w:r>
          </w:p>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Үөрэ</w:t>
            </w:r>
            <w:r w:rsidRPr="00A065C7">
              <w:rPr>
                <w:rFonts w:ascii="Times New Roman" w:eastAsia="MS Mincho" w:hAnsi="Times New Roman"/>
                <w:b/>
                <w:bCs/>
                <w:color w:val="000000"/>
                <w:sz w:val="24"/>
                <w:szCs w:val="24"/>
              </w:rPr>
              <w:t>5</w:t>
            </w:r>
            <w:r w:rsidRPr="00A065C7">
              <w:rPr>
                <w:rFonts w:ascii="Times New Roman" w:hAnsi="Times New Roman"/>
                <w:b/>
                <w:bCs/>
                <w:color w:val="000000"/>
                <w:sz w:val="24"/>
                <w:szCs w:val="24"/>
              </w:rPr>
              <w:t xml:space="preserve">ириигэ салалтата»  </w:t>
            </w:r>
          </w:p>
        </w:tc>
        <w:tc>
          <w:tcPr>
            <w:tcW w:w="1620" w:type="dxa"/>
          </w:tcPr>
          <w:p w:rsidR="00560152" w:rsidRPr="00A065C7" w:rsidRDefault="00560152" w:rsidP="00315AD9">
            <w:pPr>
              <w:spacing w:after="0"/>
              <w:jc w:val="center"/>
              <w:rPr>
                <w:rFonts w:ascii="Times New Roman" w:hAnsi="Times New Roman"/>
                <w:sz w:val="24"/>
                <w:szCs w:val="24"/>
              </w:rPr>
            </w:pPr>
            <w:r w:rsidRPr="00A065C7">
              <w:rPr>
                <w:rFonts w:ascii="Times New Roman" w:hAnsi="Times New Roman"/>
                <w:noProof/>
                <w:color w:val="0000FF"/>
                <w:sz w:val="24"/>
                <w:szCs w:val="24"/>
                <w:lang w:eastAsia="ru-RU"/>
              </w:rPr>
              <w:drawing>
                <wp:anchor distT="0" distB="0" distL="114300" distR="114300" simplePos="0" relativeHeight="251659264" behindDoc="0" locked="0" layoutInCell="1" allowOverlap="1">
                  <wp:simplePos x="0" y="0"/>
                  <wp:positionH relativeFrom="column">
                    <wp:posOffset>-68580</wp:posOffset>
                  </wp:positionH>
                  <wp:positionV relativeFrom="paragraph">
                    <wp:posOffset>172085</wp:posOffset>
                  </wp:positionV>
                  <wp:extent cx="996315" cy="9963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3" w:type="dxa"/>
          </w:tcPr>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МИНИСТЕРСТВО ОБРАЗОВАНИЯ</w:t>
            </w:r>
          </w:p>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РЕСПУБЛИКИ САХА (ЯКУТИЯ)</w:t>
            </w:r>
          </w:p>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 xml:space="preserve">Муниципальное казенное учреждение «Амгинское </w:t>
            </w:r>
          </w:p>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 xml:space="preserve">районное управление образования» муниципального района </w:t>
            </w:r>
          </w:p>
          <w:p w:rsidR="00560152" w:rsidRPr="00A065C7" w:rsidRDefault="00560152" w:rsidP="00315AD9">
            <w:pPr>
              <w:spacing w:after="0"/>
              <w:jc w:val="center"/>
              <w:rPr>
                <w:rFonts w:ascii="Times New Roman" w:hAnsi="Times New Roman"/>
                <w:b/>
                <w:bCs/>
                <w:color w:val="000000"/>
                <w:sz w:val="24"/>
                <w:szCs w:val="24"/>
              </w:rPr>
            </w:pPr>
            <w:r w:rsidRPr="00A065C7">
              <w:rPr>
                <w:rFonts w:ascii="Times New Roman" w:hAnsi="Times New Roman"/>
                <w:b/>
                <w:bCs/>
                <w:color w:val="000000"/>
                <w:sz w:val="24"/>
                <w:szCs w:val="24"/>
              </w:rPr>
              <w:t>«Амгинский улус (район)»</w:t>
            </w:r>
          </w:p>
        </w:tc>
      </w:tr>
    </w:tbl>
    <w:p w:rsidR="00560152" w:rsidRPr="00A065C7" w:rsidRDefault="00560152" w:rsidP="00560152">
      <w:pPr>
        <w:spacing w:after="0"/>
        <w:rPr>
          <w:rFonts w:ascii="Times New Roman" w:hAnsi="Times New Roman"/>
          <w:i/>
          <w:iCs/>
          <w:sz w:val="24"/>
          <w:szCs w:val="24"/>
        </w:rPr>
      </w:pPr>
    </w:p>
    <w:p w:rsidR="00560152" w:rsidRPr="00A065C7" w:rsidRDefault="00560152" w:rsidP="00560152">
      <w:pPr>
        <w:spacing w:after="0"/>
        <w:jc w:val="center"/>
        <w:rPr>
          <w:rFonts w:ascii="Times New Roman" w:hAnsi="Times New Roman"/>
          <w:b/>
          <w:bCs/>
          <w:iCs/>
          <w:sz w:val="24"/>
          <w:szCs w:val="24"/>
        </w:rPr>
      </w:pPr>
      <w:r w:rsidRPr="00A065C7">
        <w:rPr>
          <w:rFonts w:ascii="Times New Roman" w:hAnsi="Times New Roman"/>
          <w:b/>
          <w:bCs/>
          <w:iCs/>
          <w:sz w:val="24"/>
          <w:szCs w:val="24"/>
        </w:rPr>
        <w:t>ПРИКАЗ</w:t>
      </w:r>
    </w:p>
    <w:p w:rsidR="00560152" w:rsidRPr="00A065C7" w:rsidRDefault="00560152" w:rsidP="00560152">
      <w:pPr>
        <w:spacing w:after="0"/>
        <w:jc w:val="center"/>
        <w:rPr>
          <w:rFonts w:ascii="Times New Roman" w:hAnsi="Times New Roman"/>
          <w:b/>
          <w:bCs/>
          <w:iCs/>
          <w:sz w:val="24"/>
          <w:szCs w:val="24"/>
        </w:rPr>
      </w:pPr>
      <w:r w:rsidRPr="00A065C7">
        <w:rPr>
          <w:rFonts w:ascii="Times New Roman" w:hAnsi="Times New Roman"/>
          <w:b/>
          <w:bCs/>
          <w:iCs/>
          <w:sz w:val="24"/>
          <w:szCs w:val="24"/>
        </w:rPr>
        <w:t>по основной деятельности</w:t>
      </w:r>
    </w:p>
    <w:p w:rsidR="00560152" w:rsidRPr="00251E3D" w:rsidRDefault="00560152" w:rsidP="00560152">
      <w:pPr>
        <w:rPr>
          <w:rFonts w:ascii="Times New Roman" w:hAnsi="Times New Roman"/>
          <w:b/>
          <w:sz w:val="24"/>
          <w:szCs w:val="24"/>
        </w:rPr>
      </w:pPr>
      <w:r w:rsidRPr="00251E3D">
        <w:rPr>
          <w:rFonts w:ascii="Times New Roman" w:hAnsi="Times New Roman"/>
          <w:b/>
          <w:sz w:val="24"/>
          <w:szCs w:val="24"/>
        </w:rPr>
        <w:t>29.09.2014г.</w:t>
      </w:r>
      <w:r w:rsidRPr="00251E3D">
        <w:rPr>
          <w:rFonts w:ascii="Times New Roman" w:hAnsi="Times New Roman"/>
          <w:b/>
          <w:sz w:val="24"/>
          <w:szCs w:val="24"/>
        </w:rPr>
        <w:tab/>
      </w:r>
      <w:r w:rsidRPr="00251E3D">
        <w:rPr>
          <w:rFonts w:ascii="Times New Roman" w:hAnsi="Times New Roman"/>
          <w:b/>
          <w:sz w:val="24"/>
          <w:szCs w:val="24"/>
        </w:rPr>
        <w:tab/>
      </w:r>
      <w:r w:rsidRPr="00251E3D">
        <w:rPr>
          <w:rFonts w:ascii="Times New Roman" w:hAnsi="Times New Roman"/>
          <w:b/>
          <w:sz w:val="24"/>
          <w:szCs w:val="24"/>
        </w:rPr>
        <w:tab/>
      </w:r>
      <w:r w:rsidRPr="00251E3D">
        <w:rPr>
          <w:rFonts w:ascii="Times New Roman" w:hAnsi="Times New Roman"/>
          <w:b/>
          <w:sz w:val="24"/>
          <w:szCs w:val="24"/>
        </w:rPr>
        <w:tab/>
      </w:r>
      <w:r w:rsidRPr="00251E3D">
        <w:rPr>
          <w:rFonts w:ascii="Times New Roman" w:hAnsi="Times New Roman"/>
          <w:b/>
          <w:sz w:val="24"/>
          <w:szCs w:val="24"/>
        </w:rPr>
        <w:tab/>
      </w:r>
      <w:r w:rsidRPr="00251E3D">
        <w:rPr>
          <w:rFonts w:ascii="Times New Roman" w:hAnsi="Times New Roman"/>
          <w:b/>
          <w:sz w:val="24"/>
          <w:szCs w:val="24"/>
        </w:rPr>
        <w:tab/>
      </w:r>
      <w:r w:rsidRPr="00251E3D">
        <w:rPr>
          <w:rFonts w:ascii="Times New Roman" w:hAnsi="Times New Roman"/>
          <w:b/>
          <w:sz w:val="24"/>
          <w:szCs w:val="24"/>
        </w:rPr>
        <w:tab/>
      </w:r>
      <w:r w:rsidRPr="00251E3D">
        <w:rPr>
          <w:rFonts w:ascii="Times New Roman" w:hAnsi="Times New Roman"/>
          <w:b/>
          <w:sz w:val="24"/>
          <w:szCs w:val="24"/>
        </w:rPr>
        <w:tab/>
      </w:r>
      <w:r w:rsidRPr="00251E3D">
        <w:rPr>
          <w:rFonts w:ascii="Times New Roman" w:hAnsi="Times New Roman"/>
          <w:b/>
          <w:sz w:val="24"/>
          <w:szCs w:val="24"/>
        </w:rPr>
        <w:tab/>
      </w:r>
      <w:r w:rsidRPr="00251E3D">
        <w:rPr>
          <w:rFonts w:ascii="Times New Roman" w:hAnsi="Times New Roman"/>
          <w:b/>
          <w:sz w:val="24"/>
          <w:szCs w:val="24"/>
        </w:rPr>
        <w:tab/>
        <w:t>№97§7</w:t>
      </w:r>
    </w:p>
    <w:p w:rsidR="00560152" w:rsidRDefault="00560152" w:rsidP="00560152">
      <w:pPr>
        <w:jc w:val="center"/>
        <w:rPr>
          <w:rFonts w:ascii="Times New Roman" w:hAnsi="Times New Roman"/>
          <w:b/>
          <w:i/>
          <w:sz w:val="24"/>
          <w:szCs w:val="24"/>
        </w:rPr>
      </w:pPr>
      <w:r w:rsidRPr="00251E3D">
        <w:rPr>
          <w:rFonts w:ascii="Times New Roman" w:hAnsi="Times New Roman"/>
          <w:b/>
          <w:i/>
          <w:sz w:val="24"/>
          <w:szCs w:val="24"/>
        </w:rPr>
        <w:t xml:space="preserve">Об утверждении </w:t>
      </w:r>
      <w:hyperlink w:anchor="sub_1000" w:history="1">
        <w:r w:rsidRPr="00251E3D">
          <w:rPr>
            <w:rStyle w:val="a3"/>
            <w:rFonts w:ascii="Times New Roman" w:hAnsi="Times New Roman"/>
            <w:i/>
            <w:sz w:val="24"/>
            <w:szCs w:val="24"/>
          </w:rPr>
          <w:t>Кодекс</w:t>
        </w:r>
      </w:hyperlink>
      <w:r w:rsidRPr="00251E3D">
        <w:rPr>
          <w:rFonts w:ascii="Times New Roman" w:hAnsi="Times New Roman"/>
          <w:b/>
          <w:i/>
          <w:sz w:val="24"/>
          <w:szCs w:val="24"/>
        </w:rPr>
        <w:t>а этики и служебного поведения работников Муниципального казенного учреждения «Амгинское районное управление образования» МР «Амгинский улус (район)» РС (Я)</w:t>
      </w:r>
    </w:p>
    <w:p w:rsidR="00560152" w:rsidRPr="00251E3D" w:rsidRDefault="00560152" w:rsidP="00560152">
      <w:pPr>
        <w:jc w:val="center"/>
        <w:rPr>
          <w:rFonts w:ascii="Times New Roman" w:hAnsi="Times New Roman"/>
          <w:b/>
          <w:i/>
          <w:sz w:val="24"/>
          <w:szCs w:val="24"/>
        </w:rPr>
      </w:pPr>
    </w:p>
    <w:p w:rsidR="00560152" w:rsidRPr="00251E3D" w:rsidRDefault="00560152" w:rsidP="00560152">
      <w:pPr>
        <w:rPr>
          <w:rFonts w:ascii="Times New Roman" w:hAnsi="Times New Roman"/>
          <w:sz w:val="24"/>
          <w:szCs w:val="24"/>
        </w:rPr>
      </w:pPr>
      <w:r w:rsidRPr="00251E3D">
        <w:rPr>
          <w:rFonts w:ascii="Times New Roman" w:hAnsi="Times New Roman"/>
          <w:sz w:val="24"/>
          <w:szCs w:val="24"/>
        </w:rPr>
        <w:t>В целях реализации п.3 ч.2 ст.13.3. Федерального закона от 25.12.2008 3273-ФЗ «О противодействии коррупции»</w:t>
      </w:r>
    </w:p>
    <w:p w:rsidR="00560152" w:rsidRPr="00251E3D" w:rsidRDefault="00560152" w:rsidP="00560152">
      <w:pPr>
        <w:rPr>
          <w:rFonts w:ascii="Times New Roman" w:hAnsi="Times New Roman"/>
          <w:sz w:val="24"/>
          <w:szCs w:val="24"/>
        </w:rPr>
      </w:pPr>
      <w:r w:rsidRPr="00251E3D">
        <w:rPr>
          <w:rFonts w:ascii="Times New Roman" w:hAnsi="Times New Roman"/>
          <w:sz w:val="24"/>
          <w:szCs w:val="24"/>
        </w:rPr>
        <w:t>приказываю:</w:t>
      </w:r>
    </w:p>
    <w:p w:rsidR="00560152" w:rsidRPr="00251E3D" w:rsidRDefault="00560152" w:rsidP="00560152">
      <w:pPr>
        <w:rPr>
          <w:rFonts w:ascii="Times New Roman" w:hAnsi="Times New Roman"/>
          <w:sz w:val="24"/>
          <w:szCs w:val="24"/>
        </w:rPr>
      </w:pPr>
      <w:bookmarkStart w:id="0" w:name="sub_101"/>
      <w:r w:rsidRPr="00251E3D">
        <w:rPr>
          <w:rFonts w:ascii="Times New Roman" w:hAnsi="Times New Roman"/>
          <w:sz w:val="24"/>
          <w:szCs w:val="24"/>
        </w:rPr>
        <w:t xml:space="preserve">1. Утвердить прилагаемый </w:t>
      </w:r>
      <w:hyperlink w:anchor="sub_1000" w:history="1">
        <w:r w:rsidRPr="00251E3D">
          <w:rPr>
            <w:rStyle w:val="a3"/>
            <w:rFonts w:ascii="Times New Roman" w:hAnsi="Times New Roman"/>
            <w:sz w:val="24"/>
            <w:szCs w:val="24"/>
          </w:rPr>
          <w:t>Кодекс</w:t>
        </w:r>
      </w:hyperlink>
      <w:r w:rsidRPr="00251E3D">
        <w:rPr>
          <w:rFonts w:ascii="Times New Roman" w:hAnsi="Times New Roman"/>
          <w:sz w:val="24"/>
          <w:szCs w:val="24"/>
        </w:rPr>
        <w:t xml:space="preserve"> этики и служебного поведения работников Муниципального казенного учреждения «Амгинское районное управление образования» МР «Амгинский улус (район)» РС (Я).</w:t>
      </w:r>
    </w:p>
    <w:p w:rsidR="00560152" w:rsidRPr="00251E3D" w:rsidRDefault="00560152" w:rsidP="00560152">
      <w:pPr>
        <w:rPr>
          <w:rFonts w:ascii="Times New Roman" w:hAnsi="Times New Roman"/>
          <w:sz w:val="24"/>
          <w:szCs w:val="24"/>
        </w:rPr>
      </w:pPr>
      <w:bookmarkStart w:id="1" w:name="sub_102"/>
      <w:bookmarkEnd w:id="0"/>
      <w:r w:rsidRPr="00251E3D">
        <w:rPr>
          <w:rFonts w:ascii="Times New Roman" w:hAnsi="Times New Roman"/>
          <w:sz w:val="24"/>
          <w:szCs w:val="24"/>
        </w:rPr>
        <w:t>2. Контроль за исполнением настоящего приказа оставляю за собой.</w:t>
      </w:r>
    </w:p>
    <w:bookmarkEnd w:id="1"/>
    <w:p w:rsidR="00560152" w:rsidRPr="00251E3D" w:rsidRDefault="00560152" w:rsidP="00560152">
      <w:pPr>
        <w:rPr>
          <w:rFonts w:ascii="Times New Roman" w:hAnsi="Times New Roman"/>
          <w:sz w:val="24"/>
          <w:szCs w:val="24"/>
        </w:rPr>
      </w:pPr>
    </w:p>
    <w:tbl>
      <w:tblPr>
        <w:tblW w:w="0" w:type="auto"/>
        <w:tblInd w:w="108" w:type="dxa"/>
        <w:tblLook w:val="0000" w:firstRow="0" w:lastRow="0" w:firstColumn="0" w:lastColumn="0" w:noHBand="0" w:noVBand="0"/>
      </w:tblPr>
      <w:tblGrid>
        <w:gridCol w:w="6125"/>
        <w:gridCol w:w="3122"/>
      </w:tblGrid>
      <w:tr w:rsidR="00560152" w:rsidRPr="00251E3D" w:rsidTr="00315AD9">
        <w:tblPrEx>
          <w:tblCellMar>
            <w:top w:w="0" w:type="dxa"/>
            <w:bottom w:w="0" w:type="dxa"/>
          </w:tblCellMar>
        </w:tblPrEx>
        <w:tc>
          <w:tcPr>
            <w:tcW w:w="6666" w:type="dxa"/>
            <w:tcBorders>
              <w:top w:val="nil"/>
              <w:left w:val="nil"/>
              <w:bottom w:val="nil"/>
              <w:right w:val="nil"/>
            </w:tcBorders>
          </w:tcPr>
          <w:p w:rsidR="00560152" w:rsidRPr="00251E3D" w:rsidRDefault="00560152" w:rsidP="00315AD9">
            <w:pPr>
              <w:pStyle w:val="a6"/>
              <w:rPr>
                <w:rFonts w:ascii="Times New Roman" w:hAnsi="Times New Roman" w:cs="Times New Roman"/>
              </w:rPr>
            </w:pPr>
            <w:r w:rsidRPr="00251E3D">
              <w:rPr>
                <w:rFonts w:ascii="Times New Roman" w:hAnsi="Times New Roman" w:cs="Times New Roman"/>
              </w:rPr>
              <w:t>Начальник</w:t>
            </w:r>
          </w:p>
        </w:tc>
        <w:tc>
          <w:tcPr>
            <w:tcW w:w="3333" w:type="dxa"/>
            <w:tcBorders>
              <w:top w:val="nil"/>
              <w:left w:val="nil"/>
              <w:bottom w:val="nil"/>
              <w:right w:val="nil"/>
            </w:tcBorders>
          </w:tcPr>
          <w:p w:rsidR="00560152" w:rsidRPr="00251E3D" w:rsidRDefault="00560152" w:rsidP="00315AD9">
            <w:pPr>
              <w:pStyle w:val="a5"/>
              <w:jc w:val="right"/>
              <w:rPr>
                <w:rFonts w:ascii="Times New Roman" w:hAnsi="Times New Roman" w:cs="Times New Roman"/>
              </w:rPr>
            </w:pPr>
            <w:r w:rsidRPr="00251E3D">
              <w:rPr>
                <w:rFonts w:ascii="Times New Roman" w:hAnsi="Times New Roman" w:cs="Times New Roman"/>
              </w:rPr>
              <w:t>Ю.Е. Шишигин</w:t>
            </w:r>
          </w:p>
        </w:tc>
      </w:tr>
    </w:tbl>
    <w:p w:rsidR="00560152" w:rsidRDefault="00560152" w:rsidP="00560152">
      <w:pPr>
        <w:rPr>
          <w:rFonts w:ascii="Times New Roman" w:hAnsi="Times New Roman"/>
          <w:sz w:val="24"/>
          <w:szCs w:val="24"/>
        </w:rPr>
      </w:pPr>
    </w:p>
    <w:p w:rsidR="00560152" w:rsidRDefault="00560152" w:rsidP="00560152">
      <w:pPr>
        <w:rPr>
          <w:rFonts w:ascii="Times New Roman" w:hAnsi="Times New Roman"/>
          <w:sz w:val="24"/>
          <w:szCs w:val="24"/>
        </w:rPr>
      </w:pPr>
    </w:p>
    <w:p w:rsidR="00560152" w:rsidRPr="00251E3D" w:rsidRDefault="00560152" w:rsidP="00560152">
      <w:pPr>
        <w:rPr>
          <w:rFonts w:ascii="Times New Roman" w:hAnsi="Times New Roman"/>
          <w:sz w:val="24"/>
          <w:szCs w:val="24"/>
        </w:rPr>
      </w:pPr>
      <w:r>
        <w:rPr>
          <w:rFonts w:ascii="Times New Roman" w:hAnsi="Times New Roman"/>
          <w:sz w:val="24"/>
          <w:szCs w:val="24"/>
        </w:rPr>
        <w:t>Андреева Н.И.</w:t>
      </w:r>
    </w:p>
    <w:p w:rsidR="00560152" w:rsidRPr="00251E3D" w:rsidRDefault="00560152" w:rsidP="00560152">
      <w:pPr>
        <w:ind w:firstLine="698"/>
        <w:jc w:val="right"/>
        <w:rPr>
          <w:rFonts w:ascii="Times New Roman" w:hAnsi="Times New Roman"/>
          <w:sz w:val="24"/>
          <w:szCs w:val="24"/>
        </w:rPr>
      </w:pPr>
      <w:bookmarkStart w:id="2" w:name="sub_1000"/>
      <w:r w:rsidRPr="00251E3D">
        <w:rPr>
          <w:rStyle w:val="a4"/>
          <w:rFonts w:ascii="Times New Roman" w:hAnsi="Times New Roman"/>
          <w:sz w:val="24"/>
          <w:szCs w:val="24"/>
        </w:rPr>
        <w:t>Приложение</w:t>
      </w:r>
    </w:p>
    <w:bookmarkEnd w:id="2"/>
    <w:p w:rsidR="00560152" w:rsidRPr="00251E3D" w:rsidRDefault="00560152" w:rsidP="00560152">
      <w:pPr>
        <w:rPr>
          <w:rFonts w:ascii="Times New Roman" w:hAnsi="Times New Roman"/>
          <w:sz w:val="24"/>
          <w:szCs w:val="24"/>
        </w:rPr>
      </w:pPr>
    </w:p>
    <w:p w:rsidR="00560152" w:rsidRPr="00251E3D" w:rsidRDefault="00560152" w:rsidP="00560152">
      <w:pPr>
        <w:jc w:val="center"/>
        <w:rPr>
          <w:rFonts w:ascii="Times New Roman" w:hAnsi="Times New Roman"/>
          <w:b/>
          <w:sz w:val="24"/>
          <w:szCs w:val="24"/>
        </w:rPr>
      </w:pPr>
      <w:r w:rsidRPr="00251E3D">
        <w:rPr>
          <w:rFonts w:ascii="Times New Roman" w:hAnsi="Times New Roman"/>
          <w:b/>
          <w:sz w:val="24"/>
          <w:szCs w:val="24"/>
        </w:rPr>
        <w:t>Кодекс</w:t>
      </w:r>
      <w:r w:rsidRPr="00251E3D">
        <w:rPr>
          <w:rFonts w:ascii="Times New Roman" w:hAnsi="Times New Roman"/>
          <w:b/>
          <w:sz w:val="24"/>
          <w:szCs w:val="24"/>
        </w:rPr>
        <w:br/>
        <w:t xml:space="preserve">этики и служебного поведения работников Муниципального казенного учреждения «Амгинское районное управление образования» </w:t>
      </w:r>
    </w:p>
    <w:p w:rsidR="00560152" w:rsidRPr="00251E3D" w:rsidRDefault="00560152" w:rsidP="00560152">
      <w:pPr>
        <w:jc w:val="center"/>
        <w:rPr>
          <w:rFonts w:ascii="Times New Roman" w:hAnsi="Times New Roman"/>
          <w:b/>
          <w:sz w:val="24"/>
          <w:szCs w:val="24"/>
        </w:rPr>
      </w:pPr>
      <w:r w:rsidRPr="00251E3D">
        <w:rPr>
          <w:rFonts w:ascii="Times New Roman" w:hAnsi="Times New Roman"/>
          <w:b/>
          <w:sz w:val="24"/>
          <w:szCs w:val="24"/>
        </w:rPr>
        <w:t>МР «Амгинский улус (район)» РС (Я).</w:t>
      </w:r>
    </w:p>
    <w:p w:rsidR="00560152" w:rsidRPr="00251E3D" w:rsidRDefault="00560152" w:rsidP="00560152">
      <w:pPr>
        <w:pStyle w:val="1"/>
        <w:rPr>
          <w:rFonts w:ascii="Times New Roman" w:hAnsi="Times New Roman"/>
          <w:color w:val="auto"/>
        </w:rPr>
      </w:pPr>
      <w:r w:rsidRPr="00251E3D">
        <w:rPr>
          <w:rFonts w:ascii="Times New Roman" w:hAnsi="Times New Roman"/>
          <w:color w:val="auto"/>
        </w:rPr>
        <w:t xml:space="preserve"> (утв. </w:t>
      </w:r>
      <w:hyperlink w:anchor="sub_0" w:history="1">
        <w:r w:rsidRPr="00251E3D">
          <w:rPr>
            <w:rStyle w:val="a3"/>
            <w:rFonts w:ascii="Times New Roman" w:hAnsi="Times New Roman"/>
            <w:b/>
            <w:color w:val="auto"/>
          </w:rPr>
          <w:t>приказом</w:t>
        </w:r>
      </w:hyperlink>
      <w:r w:rsidRPr="00251E3D">
        <w:rPr>
          <w:rFonts w:ascii="Times New Roman" w:hAnsi="Times New Roman"/>
          <w:color w:val="auto"/>
        </w:rPr>
        <w:t xml:space="preserve"> МКУ «Амгинское РУО» от 29 сентября 2014 г. N</w:t>
      </w:r>
      <w:r w:rsidRPr="00251E3D">
        <w:rPr>
          <w:rFonts w:ascii="Times New Roman" w:hAnsi="Times New Roman"/>
        </w:rPr>
        <w:t>97§7</w:t>
      </w:r>
      <w:r w:rsidRPr="00251E3D">
        <w:rPr>
          <w:rFonts w:ascii="Times New Roman" w:hAnsi="Times New Roman"/>
          <w:color w:val="auto"/>
        </w:rPr>
        <w:t>)</w:t>
      </w:r>
    </w:p>
    <w:p w:rsidR="00560152" w:rsidRPr="00251E3D" w:rsidRDefault="00560152" w:rsidP="00560152">
      <w:pPr>
        <w:rPr>
          <w:rFonts w:ascii="Times New Roman" w:hAnsi="Times New Roman"/>
          <w:sz w:val="24"/>
          <w:szCs w:val="24"/>
        </w:rPr>
      </w:pPr>
    </w:p>
    <w:p w:rsidR="00560152" w:rsidRPr="00251E3D" w:rsidRDefault="00560152" w:rsidP="00560152">
      <w:pPr>
        <w:pStyle w:val="1"/>
        <w:rPr>
          <w:rFonts w:ascii="Times New Roman" w:hAnsi="Times New Roman"/>
          <w:color w:val="auto"/>
        </w:rPr>
      </w:pPr>
      <w:bookmarkStart w:id="3" w:name="sub_100"/>
      <w:r w:rsidRPr="00251E3D">
        <w:rPr>
          <w:rFonts w:ascii="Times New Roman" w:hAnsi="Times New Roman"/>
          <w:color w:val="auto"/>
        </w:rPr>
        <w:t>I. Общие положения</w:t>
      </w:r>
    </w:p>
    <w:bookmarkEnd w:id="3"/>
    <w:p w:rsidR="00560152" w:rsidRPr="00251E3D" w:rsidRDefault="00560152" w:rsidP="00560152">
      <w:pPr>
        <w:rPr>
          <w:rFonts w:ascii="Times New Roman" w:hAnsi="Times New Roman"/>
          <w:sz w:val="24"/>
          <w:szCs w:val="24"/>
        </w:rPr>
      </w:pPr>
    </w:p>
    <w:p w:rsidR="00560152" w:rsidRPr="00251E3D" w:rsidRDefault="00560152" w:rsidP="00560152">
      <w:pPr>
        <w:rPr>
          <w:rFonts w:ascii="Times New Roman" w:hAnsi="Times New Roman"/>
          <w:sz w:val="24"/>
          <w:szCs w:val="24"/>
        </w:rPr>
      </w:pPr>
      <w:bookmarkStart w:id="4" w:name="sub_1"/>
      <w:r w:rsidRPr="00251E3D">
        <w:rPr>
          <w:rFonts w:ascii="Times New Roman" w:hAnsi="Times New Roman"/>
          <w:sz w:val="24"/>
          <w:szCs w:val="24"/>
        </w:rPr>
        <w:lastRenderedPageBreak/>
        <w:t xml:space="preserve">1. Кодекс этики и служебного поведения работников Муниципального казенного учреждения «Амгинское районное управление образования» МР «Амгинский улус (район)» РС (Я) (далее соответственно - Управление, Кодекс) разработан на основании положений </w:t>
      </w:r>
      <w:hyperlink r:id="rId5" w:history="1">
        <w:r w:rsidRPr="00251E3D">
          <w:rPr>
            <w:rStyle w:val="a3"/>
            <w:rFonts w:ascii="Times New Roman" w:hAnsi="Times New Roman"/>
            <w:sz w:val="24"/>
            <w:szCs w:val="24"/>
          </w:rPr>
          <w:t>Конституции</w:t>
        </w:r>
      </w:hyperlink>
      <w:r w:rsidRPr="00251E3D">
        <w:rPr>
          <w:rFonts w:ascii="Times New Roman" w:hAnsi="Times New Roman"/>
          <w:sz w:val="24"/>
          <w:szCs w:val="24"/>
        </w:rPr>
        <w:t xml:space="preserve"> Российской Федерации, </w:t>
      </w:r>
      <w:hyperlink r:id="rId6" w:history="1">
        <w:r w:rsidRPr="00251E3D">
          <w:rPr>
            <w:rStyle w:val="a3"/>
            <w:rFonts w:ascii="Times New Roman" w:hAnsi="Times New Roman"/>
            <w:sz w:val="24"/>
            <w:szCs w:val="24"/>
          </w:rPr>
          <w:t>от 25 декабря 2008 г. N 273-ФЗ</w:t>
        </w:r>
      </w:hyperlink>
      <w:r w:rsidRPr="00251E3D">
        <w:rPr>
          <w:rFonts w:ascii="Times New Roman" w:hAnsi="Times New Roman"/>
          <w:sz w:val="24"/>
          <w:szCs w:val="24"/>
        </w:rPr>
        <w:t xml:space="preserve"> "О противодействии коррупции" и иных нормативных правовых актов Российской Федерации.</w:t>
      </w:r>
    </w:p>
    <w:p w:rsidR="00560152" w:rsidRPr="00251E3D" w:rsidRDefault="00560152" w:rsidP="00560152">
      <w:pPr>
        <w:rPr>
          <w:rFonts w:ascii="Times New Roman" w:hAnsi="Times New Roman"/>
          <w:sz w:val="24"/>
          <w:szCs w:val="24"/>
        </w:rPr>
      </w:pPr>
      <w:bookmarkStart w:id="5" w:name="sub_2"/>
      <w:bookmarkEnd w:id="4"/>
      <w:r w:rsidRPr="00251E3D">
        <w:rPr>
          <w:rFonts w:ascii="Times New Roman" w:hAnsi="Times New Roman"/>
          <w:sz w:val="24"/>
          <w:szCs w:val="24"/>
        </w:rPr>
        <w:t>2. Кодекс представляет собой свод общих принципов профессиональной служебной этики и основных правил служебного поведения, которыми рекомендуется руководствоваться работникам Управления (далее - работники) независимо от замещаемой должности.</w:t>
      </w:r>
    </w:p>
    <w:p w:rsidR="00560152" w:rsidRPr="00251E3D" w:rsidRDefault="00560152" w:rsidP="00560152">
      <w:pPr>
        <w:rPr>
          <w:rFonts w:ascii="Times New Roman" w:hAnsi="Times New Roman"/>
          <w:sz w:val="24"/>
          <w:szCs w:val="24"/>
        </w:rPr>
      </w:pPr>
      <w:bookmarkStart w:id="6" w:name="sub_3"/>
      <w:bookmarkEnd w:id="5"/>
      <w:r w:rsidRPr="00251E3D">
        <w:rPr>
          <w:rFonts w:ascii="Times New Roman" w:hAnsi="Times New Roman"/>
          <w:sz w:val="24"/>
          <w:szCs w:val="24"/>
        </w:rPr>
        <w:t>3. Гражданину Российской Федерации, поступающему на работу в Управление, рекомендуется ознакомиться с положениями Кодекса и соблюдать их в процессе своей служебной деятельности.</w:t>
      </w:r>
    </w:p>
    <w:p w:rsidR="00560152" w:rsidRPr="00251E3D" w:rsidRDefault="00560152" w:rsidP="00560152">
      <w:pPr>
        <w:rPr>
          <w:rFonts w:ascii="Times New Roman" w:hAnsi="Times New Roman"/>
          <w:sz w:val="24"/>
          <w:szCs w:val="24"/>
        </w:rPr>
      </w:pPr>
      <w:bookmarkStart w:id="7" w:name="sub_4"/>
      <w:bookmarkEnd w:id="6"/>
      <w:r w:rsidRPr="00251E3D">
        <w:rPr>
          <w:rFonts w:ascii="Times New Roman" w:hAnsi="Times New Roman"/>
          <w:sz w:val="24"/>
          <w:szCs w:val="24"/>
        </w:rPr>
        <w:t>4.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 а также содействие укреплению авторитета работников муниципальных учреждений, доверия граждан к муниципальным органам и обеспечение единых норм поведения работников Управления.</w:t>
      </w:r>
    </w:p>
    <w:p w:rsidR="00560152" w:rsidRPr="00251E3D" w:rsidRDefault="00560152" w:rsidP="00560152">
      <w:pPr>
        <w:rPr>
          <w:rFonts w:ascii="Times New Roman" w:hAnsi="Times New Roman"/>
          <w:sz w:val="24"/>
          <w:szCs w:val="24"/>
        </w:rPr>
      </w:pPr>
      <w:bookmarkStart w:id="8" w:name="sub_5"/>
      <w:bookmarkEnd w:id="7"/>
      <w:r w:rsidRPr="00251E3D">
        <w:rPr>
          <w:rFonts w:ascii="Times New Roman" w:hAnsi="Times New Roman"/>
          <w:sz w:val="24"/>
          <w:szCs w:val="24"/>
        </w:rPr>
        <w:t>5. Кодекс призван повысить эффективность выполнения работниками своих должностных обязанностей.</w:t>
      </w:r>
    </w:p>
    <w:p w:rsidR="00560152" w:rsidRPr="00251E3D" w:rsidRDefault="00560152" w:rsidP="00560152">
      <w:pPr>
        <w:rPr>
          <w:rFonts w:ascii="Times New Roman" w:hAnsi="Times New Roman"/>
          <w:sz w:val="24"/>
          <w:szCs w:val="24"/>
        </w:rPr>
      </w:pPr>
      <w:bookmarkStart w:id="9" w:name="sub_6"/>
      <w:bookmarkEnd w:id="8"/>
      <w:r w:rsidRPr="00251E3D">
        <w:rPr>
          <w:rFonts w:ascii="Times New Roman" w:hAnsi="Times New Roman"/>
          <w:sz w:val="24"/>
          <w:szCs w:val="24"/>
        </w:rPr>
        <w:t>6. Кодекс служит основой для формирования взаимоотношений в Управлении, основанных на нормах морали, уважительном отношении к муниципальным органам в общественном сознании, а также выступает как институт общественного сознания и нравственности работников муниципального учреждения, их самоконтроля.</w:t>
      </w:r>
    </w:p>
    <w:p w:rsidR="00560152" w:rsidRPr="00251E3D" w:rsidRDefault="00560152" w:rsidP="00560152">
      <w:pPr>
        <w:rPr>
          <w:rFonts w:ascii="Times New Roman" w:hAnsi="Times New Roman"/>
          <w:sz w:val="24"/>
          <w:szCs w:val="24"/>
        </w:rPr>
      </w:pPr>
      <w:bookmarkStart w:id="10" w:name="sub_7"/>
      <w:bookmarkEnd w:id="9"/>
      <w:r w:rsidRPr="00251E3D">
        <w:rPr>
          <w:rFonts w:ascii="Times New Roman" w:hAnsi="Times New Roman"/>
          <w:sz w:val="24"/>
          <w:szCs w:val="24"/>
        </w:rPr>
        <w:t>7. Соблюдение работниками положений Кодекса учитывается при оценке их служебного поведения.</w:t>
      </w:r>
    </w:p>
    <w:bookmarkEnd w:id="10"/>
    <w:p w:rsidR="00560152" w:rsidRPr="00251E3D" w:rsidRDefault="00560152" w:rsidP="00560152">
      <w:pPr>
        <w:rPr>
          <w:rFonts w:ascii="Times New Roman" w:hAnsi="Times New Roman"/>
          <w:sz w:val="24"/>
          <w:szCs w:val="24"/>
        </w:rPr>
      </w:pPr>
    </w:p>
    <w:p w:rsidR="00560152" w:rsidRPr="00251E3D" w:rsidRDefault="00560152" w:rsidP="00560152">
      <w:pPr>
        <w:pStyle w:val="1"/>
        <w:rPr>
          <w:rFonts w:ascii="Times New Roman" w:hAnsi="Times New Roman"/>
          <w:color w:val="auto"/>
        </w:rPr>
      </w:pPr>
      <w:bookmarkStart w:id="11" w:name="sub_200"/>
      <w:r w:rsidRPr="00251E3D">
        <w:rPr>
          <w:rFonts w:ascii="Times New Roman" w:hAnsi="Times New Roman"/>
          <w:color w:val="auto"/>
        </w:rPr>
        <w:t>II. Основные принципы и правила служебного поведения работников</w:t>
      </w:r>
    </w:p>
    <w:bookmarkEnd w:id="11"/>
    <w:p w:rsidR="00560152" w:rsidRPr="00251E3D" w:rsidRDefault="00560152" w:rsidP="00560152">
      <w:pPr>
        <w:rPr>
          <w:rFonts w:ascii="Times New Roman" w:hAnsi="Times New Roman"/>
          <w:sz w:val="24"/>
          <w:szCs w:val="24"/>
        </w:rPr>
      </w:pPr>
    </w:p>
    <w:p w:rsidR="00560152" w:rsidRPr="00251E3D" w:rsidRDefault="00560152" w:rsidP="00560152">
      <w:pPr>
        <w:rPr>
          <w:rFonts w:ascii="Times New Roman" w:hAnsi="Times New Roman"/>
          <w:sz w:val="24"/>
          <w:szCs w:val="24"/>
        </w:rPr>
      </w:pPr>
      <w:bookmarkStart w:id="12" w:name="sub_8"/>
      <w:r w:rsidRPr="00251E3D">
        <w:rPr>
          <w:rFonts w:ascii="Times New Roman" w:hAnsi="Times New Roman"/>
          <w:sz w:val="24"/>
          <w:szCs w:val="24"/>
        </w:rPr>
        <w:t>8. Основные принципы служебного поведения работников являются основой поведения граждан Российской Федерации в связи с нахождением их на должности работника муниципального учреждения.</w:t>
      </w:r>
    </w:p>
    <w:p w:rsidR="00560152" w:rsidRPr="00251E3D" w:rsidRDefault="00560152" w:rsidP="00560152">
      <w:pPr>
        <w:rPr>
          <w:rFonts w:ascii="Times New Roman" w:hAnsi="Times New Roman"/>
          <w:sz w:val="24"/>
          <w:szCs w:val="24"/>
        </w:rPr>
      </w:pPr>
      <w:bookmarkStart w:id="13" w:name="sub_9"/>
      <w:bookmarkEnd w:id="12"/>
      <w:r w:rsidRPr="00251E3D">
        <w:rPr>
          <w:rFonts w:ascii="Times New Roman" w:hAnsi="Times New Roman"/>
          <w:sz w:val="24"/>
          <w:szCs w:val="24"/>
        </w:rPr>
        <w:t>9. Работники муниципального учреждения, сознавая ответственность перед государством, обществом и гражданами, призваны:</w:t>
      </w:r>
    </w:p>
    <w:p w:rsidR="00560152" w:rsidRPr="00251E3D" w:rsidRDefault="00560152" w:rsidP="00560152">
      <w:pPr>
        <w:rPr>
          <w:rFonts w:ascii="Times New Roman" w:hAnsi="Times New Roman"/>
          <w:sz w:val="24"/>
          <w:szCs w:val="24"/>
        </w:rPr>
      </w:pPr>
      <w:bookmarkStart w:id="14" w:name="sub_1001"/>
      <w:bookmarkEnd w:id="13"/>
      <w:r w:rsidRPr="00251E3D">
        <w:rPr>
          <w:rFonts w:ascii="Times New Roman" w:hAnsi="Times New Roman"/>
          <w:sz w:val="24"/>
          <w:szCs w:val="24"/>
        </w:rPr>
        <w:t>а) исполнять должностные обязанности добросовестно и на высоком профессиональном уровне в целях обеспечения эффективной работы Управления;</w:t>
      </w:r>
    </w:p>
    <w:p w:rsidR="00560152" w:rsidRPr="00251E3D" w:rsidRDefault="00560152" w:rsidP="00560152">
      <w:pPr>
        <w:rPr>
          <w:rFonts w:ascii="Times New Roman" w:hAnsi="Times New Roman"/>
          <w:sz w:val="24"/>
          <w:szCs w:val="24"/>
        </w:rPr>
      </w:pPr>
      <w:bookmarkStart w:id="15" w:name="sub_1002"/>
      <w:bookmarkEnd w:id="14"/>
      <w:r w:rsidRPr="00251E3D">
        <w:rPr>
          <w:rFonts w:ascii="Times New Roman" w:hAnsi="Times New Roman"/>
          <w:sz w:val="24"/>
          <w:szCs w:val="24"/>
        </w:rPr>
        <w:t>б) исходить из того, что признание, соблюдение и защита прав и свобод человека и гражданина определяют основной смысл и содержание деятельности Управления;</w:t>
      </w:r>
    </w:p>
    <w:p w:rsidR="00560152" w:rsidRPr="00251E3D" w:rsidRDefault="00560152" w:rsidP="00560152">
      <w:pPr>
        <w:rPr>
          <w:rFonts w:ascii="Times New Roman" w:hAnsi="Times New Roman"/>
          <w:sz w:val="24"/>
          <w:szCs w:val="24"/>
        </w:rPr>
      </w:pPr>
      <w:bookmarkStart w:id="16" w:name="sub_1003"/>
      <w:bookmarkEnd w:id="15"/>
      <w:r w:rsidRPr="00251E3D">
        <w:rPr>
          <w:rFonts w:ascii="Times New Roman" w:hAnsi="Times New Roman"/>
          <w:sz w:val="24"/>
          <w:szCs w:val="24"/>
        </w:rPr>
        <w:t>в) осуществлять свою деятельность в пределах полномочий Управления;</w:t>
      </w:r>
    </w:p>
    <w:p w:rsidR="00560152" w:rsidRPr="00251E3D" w:rsidRDefault="00560152" w:rsidP="00560152">
      <w:pPr>
        <w:rPr>
          <w:rFonts w:ascii="Times New Roman" w:hAnsi="Times New Roman"/>
          <w:sz w:val="24"/>
          <w:szCs w:val="24"/>
        </w:rPr>
      </w:pPr>
      <w:bookmarkStart w:id="17" w:name="sub_1004"/>
      <w:bookmarkEnd w:id="16"/>
      <w:r w:rsidRPr="00251E3D">
        <w:rPr>
          <w:rFonts w:ascii="Times New Roman" w:hAnsi="Times New Roman"/>
          <w:sz w:val="24"/>
          <w:szCs w:val="24"/>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60152" w:rsidRPr="00251E3D" w:rsidRDefault="00560152" w:rsidP="00560152">
      <w:pPr>
        <w:rPr>
          <w:rFonts w:ascii="Times New Roman" w:hAnsi="Times New Roman"/>
          <w:sz w:val="24"/>
          <w:szCs w:val="24"/>
        </w:rPr>
      </w:pPr>
      <w:bookmarkStart w:id="18" w:name="sub_1005"/>
      <w:bookmarkEnd w:id="17"/>
      <w:r w:rsidRPr="00251E3D">
        <w:rPr>
          <w:rFonts w:ascii="Times New Roman" w:hAnsi="Times New Roman"/>
          <w:sz w:val="24"/>
          <w:szCs w:val="24"/>
        </w:rPr>
        <w:lastRenderedPageBreak/>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60152" w:rsidRPr="00251E3D" w:rsidRDefault="00560152" w:rsidP="00560152">
      <w:pPr>
        <w:rPr>
          <w:rFonts w:ascii="Times New Roman" w:hAnsi="Times New Roman"/>
          <w:sz w:val="24"/>
          <w:szCs w:val="24"/>
        </w:rPr>
      </w:pPr>
      <w:bookmarkStart w:id="19" w:name="sub_1006"/>
      <w:bookmarkEnd w:id="18"/>
      <w:r w:rsidRPr="00251E3D">
        <w:rPr>
          <w:rFonts w:ascii="Times New Roman" w:hAnsi="Times New Roman"/>
          <w:sz w:val="24"/>
          <w:szCs w:val="24"/>
        </w:rPr>
        <w:t>е) соблюдать беспристрастность, исключающую возможность влияния на их служебную деятельность решений политических партий, иных общественных объединений;</w:t>
      </w:r>
    </w:p>
    <w:p w:rsidR="00560152" w:rsidRPr="00251E3D" w:rsidRDefault="00560152" w:rsidP="00560152">
      <w:pPr>
        <w:rPr>
          <w:rFonts w:ascii="Times New Roman" w:hAnsi="Times New Roman"/>
          <w:sz w:val="24"/>
          <w:szCs w:val="24"/>
        </w:rPr>
      </w:pPr>
      <w:bookmarkStart w:id="20" w:name="sub_1007"/>
      <w:bookmarkEnd w:id="19"/>
      <w:r w:rsidRPr="00251E3D">
        <w:rPr>
          <w:rFonts w:ascii="Times New Roman" w:hAnsi="Times New Roman"/>
          <w:sz w:val="24"/>
          <w:szCs w:val="24"/>
        </w:rPr>
        <w:t>ж) соблюдать нормы служебной, профессиональной этики и правила делового поведения;</w:t>
      </w:r>
    </w:p>
    <w:p w:rsidR="00560152" w:rsidRPr="00251E3D" w:rsidRDefault="00560152" w:rsidP="00560152">
      <w:pPr>
        <w:rPr>
          <w:rFonts w:ascii="Times New Roman" w:hAnsi="Times New Roman"/>
          <w:sz w:val="24"/>
          <w:szCs w:val="24"/>
        </w:rPr>
      </w:pPr>
      <w:bookmarkStart w:id="21" w:name="sub_1008"/>
      <w:bookmarkEnd w:id="20"/>
      <w:r w:rsidRPr="00251E3D">
        <w:rPr>
          <w:rFonts w:ascii="Times New Roman" w:hAnsi="Times New Roman"/>
          <w:sz w:val="24"/>
          <w:szCs w:val="24"/>
        </w:rPr>
        <w:t>з) проявлять корректность и внимательность в обращении с гражданами и должностными лицами;</w:t>
      </w:r>
    </w:p>
    <w:p w:rsidR="00560152" w:rsidRPr="00251E3D" w:rsidRDefault="00560152" w:rsidP="00560152">
      <w:pPr>
        <w:rPr>
          <w:rFonts w:ascii="Times New Roman" w:hAnsi="Times New Roman"/>
          <w:sz w:val="24"/>
          <w:szCs w:val="24"/>
        </w:rPr>
      </w:pPr>
      <w:bookmarkStart w:id="22" w:name="sub_1009"/>
      <w:bookmarkEnd w:id="21"/>
      <w:r w:rsidRPr="00251E3D">
        <w:rPr>
          <w:rFonts w:ascii="Times New Roman" w:hAnsi="Times New Roman"/>
          <w:sz w:val="24"/>
          <w:szCs w:val="24"/>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60152" w:rsidRPr="00251E3D" w:rsidRDefault="00560152" w:rsidP="00560152">
      <w:pPr>
        <w:rPr>
          <w:rFonts w:ascii="Times New Roman" w:hAnsi="Times New Roman"/>
          <w:sz w:val="24"/>
          <w:szCs w:val="24"/>
        </w:rPr>
      </w:pPr>
      <w:bookmarkStart w:id="23" w:name="sub_1010"/>
      <w:bookmarkEnd w:id="22"/>
      <w:r w:rsidRPr="00251E3D">
        <w:rPr>
          <w:rFonts w:ascii="Times New Roman" w:hAnsi="Times New Roman"/>
          <w:sz w:val="24"/>
          <w:szCs w:val="24"/>
        </w:rPr>
        <w:t>к) воздерживаться от поведения, которое могло бы вызвать сомнение в объективном исполнении работником муниципального учреждения должностных обязанностей, а также избегать конфликтных ситуаций, способных нанести ущерб его репутации или авторитету Управления;</w:t>
      </w:r>
    </w:p>
    <w:p w:rsidR="00560152" w:rsidRPr="00251E3D" w:rsidRDefault="00560152" w:rsidP="00560152">
      <w:pPr>
        <w:rPr>
          <w:rFonts w:ascii="Times New Roman" w:hAnsi="Times New Roman"/>
          <w:sz w:val="24"/>
          <w:szCs w:val="24"/>
        </w:rPr>
      </w:pPr>
      <w:bookmarkStart w:id="24" w:name="sub_1011"/>
      <w:bookmarkEnd w:id="23"/>
      <w:r w:rsidRPr="00251E3D">
        <w:rPr>
          <w:rFonts w:ascii="Times New Roman" w:hAnsi="Times New Roman"/>
          <w:sz w:val="24"/>
          <w:szCs w:val="24"/>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60152" w:rsidRPr="00251E3D" w:rsidRDefault="00560152" w:rsidP="00560152">
      <w:pPr>
        <w:rPr>
          <w:rFonts w:ascii="Times New Roman" w:hAnsi="Times New Roman"/>
          <w:sz w:val="24"/>
          <w:szCs w:val="24"/>
        </w:rPr>
      </w:pPr>
      <w:bookmarkStart w:id="25" w:name="sub_1012"/>
      <w:bookmarkEnd w:id="24"/>
      <w:r w:rsidRPr="00251E3D">
        <w:rPr>
          <w:rFonts w:ascii="Times New Roman" w:hAnsi="Times New Roman"/>
          <w:sz w:val="24"/>
          <w:szCs w:val="24"/>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и граждан при решении вопросов личного характера;</w:t>
      </w:r>
    </w:p>
    <w:p w:rsidR="00560152" w:rsidRPr="00251E3D" w:rsidRDefault="00560152" w:rsidP="00560152">
      <w:pPr>
        <w:rPr>
          <w:rFonts w:ascii="Times New Roman" w:hAnsi="Times New Roman"/>
          <w:sz w:val="24"/>
          <w:szCs w:val="24"/>
        </w:rPr>
      </w:pPr>
      <w:bookmarkStart w:id="26" w:name="sub_1013"/>
      <w:bookmarkEnd w:id="25"/>
      <w:r w:rsidRPr="00251E3D">
        <w:rPr>
          <w:rFonts w:ascii="Times New Roman" w:hAnsi="Times New Roman"/>
          <w:sz w:val="24"/>
          <w:szCs w:val="24"/>
        </w:rPr>
        <w:t>н) воздерживаться от публичных высказываний, суждений и оценок в отношении деятельности государственных, муниципальных органов и их руководителей, если это не входит в должностные обязанности работника;</w:t>
      </w:r>
    </w:p>
    <w:p w:rsidR="00560152" w:rsidRPr="00251E3D" w:rsidRDefault="00560152" w:rsidP="00560152">
      <w:pPr>
        <w:rPr>
          <w:rFonts w:ascii="Times New Roman" w:hAnsi="Times New Roman"/>
          <w:sz w:val="24"/>
          <w:szCs w:val="24"/>
        </w:rPr>
      </w:pPr>
      <w:bookmarkStart w:id="27" w:name="sub_1014"/>
      <w:bookmarkEnd w:id="26"/>
      <w:r w:rsidRPr="00251E3D">
        <w:rPr>
          <w:rFonts w:ascii="Times New Roman" w:hAnsi="Times New Roman"/>
          <w:sz w:val="24"/>
          <w:szCs w:val="24"/>
        </w:rPr>
        <w:t>о) соблюдать установленные в Управлении правила публичных выступлений и предоставления служебной информации;</w:t>
      </w:r>
    </w:p>
    <w:p w:rsidR="00560152" w:rsidRPr="00251E3D" w:rsidRDefault="00560152" w:rsidP="00560152">
      <w:pPr>
        <w:rPr>
          <w:rFonts w:ascii="Times New Roman" w:hAnsi="Times New Roman"/>
          <w:sz w:val="24"/>
          <w:szCs w:val="24"/>
        </w:rPr>
      </w:pPr>
      <w:bookmarkStart w:id="28" w:name="sub_1015"/>
      <w:bookmarkEnd w:id="27"/>
      <w:r w:rsidRPr="00251E3D">
        <w:rPr>
          <w:rFonts w:ascii="Times New Roman" w:hAnsi="Times New Roman"/>
          <w:sz w:val="24"/>
          <w:szCs w:val="24"/>
        </w:rPr>
        <w:t>п) уважительно относиться к деятельности представителей средств массовой информации по информированию общества о работе Управления, а также оказывать содействие в получении достоверной информации в установленном порядке;</w:t>
      </w:r>
    </w:p>
    <w:p w:rsidR="00560152" w:rsidRPr="00251E3D" w:rsidRDefault="00560152" w:rsidP="00560152">
      <w:pPr>
        <w:rPr>
          <w:rFonts w:ascii="Times New Roman" w:hAnsi="Times New Roman"/>
          <w:sz w:val="24"/>
          <w:szCs w:val="24"/>
        </w:rPr>
      </w:pPr>
      <w:bookmarkStart w:id="29" w:name="sub_1016"/>
      <w:bookmarkEnd w:id="28"/>
      <w:r w:rsidRPr="00251E3D">
        <w:rPr>
          <w:rFonts w:ascii="Times New Roman" w:hAnsi="Times New Roman"/>
          <w:sz w:val="24"/>
          <w:szCs w:val="24"/>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60152" w:rsidRPr="00251E3D" w:rsidRDefault="00560152" w:rsidP="00560152">
      <w:pPr>
        <w:rPr>
          <w:rFonts w:ascii="Times New Roman" w:hAnsi="Times New Roman"/>
          <w:sz w:val="24"/>
          <w:szCs w:val="24"/>
        </w:rPr>
      </w:pPr>
      <w:bookmarkStart w:id="30" w:name="sub_1017"/>
      <w:bookmarkEnd w:id="29"/>
      <w:r w:rsidRPr="00251E3D">
        <w:rPr>
          <w:rFonts w:ascii="Times New Roman" w:hAnsi="Times New Roman"/>
          <w:sz w:val="24"/>
          <w:szCs w:val="24"/>
        </w:rPr>
        <w:t>с) постоянно стремиться к обеспечению как можно более эффективного распоряжения ресурсами, находящимися в сфере их ответственности.</w:t>
      </w:r>
    </w:p>
    <w:p w:rsidR="00560152" w:rsidRPr="00251E3D" w:rsidRDefault="00560152" w:rsidP="00560152">
      <w:pPr>
        <w:rPr>
          <w:rFonts w:ascii="Times New Roman" w:hAnsi="Times New Roman"/>
          <w:sz w:val="24"/>
          <w:szCs w:val="24"/>
        </w:rPr>
      </w:pPr>
      <w:bookmarkStart w:id="31" w:name="sub_10"/>
      <w:bookmarkEnd w:id="30"/>
      <w:r w:rsidRPr="00251E3D">
        <w:rPr>
          <w:rFonts w:ascii="Times New Roman" w:hAnsi="Times New Roman"/>
          <w:sz w:val="24"/>
          <w:szCs w:val="24"/>
        </w:rPr>
        <w:t xml:space="preserve">10. Работникам муниципального учреждения, наделенным организационно-распорядительными полномочиями по отношению к другим работникам, рекомендуется быть для них образцом профессионализма, безупречной репутации, способствовать </w:t>
      </w:r>
      <w:r w:rsidRPr="00251E3D">
        <w:rPr>
          <w:rFonts w:ascii="Times New Roman" w:hAnsi="Times New Roman"/>
          <w:sz w:val="24"/>
          <w:szCs w:val="24"/>
        </w:rPr>
        <w:lastRenderedPageBreak/>
        <w:t>формированию в Управлении благоприятного для эффективной работы морально-психологического климата.</w:t>
      </w:r>
    </w:p>
    <w:p w:rsidR="00560152" w:rsidRPr="00251E3D" w:rsidRDefault="00560152" w:rsidP="00560152">
      <w:pPr>
        <w:rPr>
          <w:rFonts w:ascii="Times New Roman" w:hAnsi="Times New Roman"/>
          <w:sz w:val="24"/>
          <w:szCs w:val="24"/>
        </w:rPr>
      </w:pPr>
      <w:bookmarkStart w:id="32" w:name="sub_11"/>
      <w:bookmarkEnd w:id="31"/>
      <w:r w:rsidRPr="00251E3D">
        <w:rPr>
          <w:rFonts w:ascii="Times New Roman" w:hAnsi="Times New Roman"/>
          <w:sz w:val="24"/>
          <w:szCs w:val="24"/>
        </w:rPr>
        <w:t>11. Работникам муниципального учреждения, наделенные организационно-распорядительными полномочиями по отношению к другим работникам, призваны:</w:t>
      </w:r>
    </w:p>
    <w:p w:rsidR="00560152" w:rsidRPr="00251E3D" w:rsidRDefault="00560152" w:rsidP="00560152">
      <w:pPr>
        <w:rPr>
          <w:rFonts w:ascii="Times New Roman" w:hAnsi="Times New Roman"/>
          <w:sz w:val="24"/>
          <w:szCs w:val="24"/>
        </w:rPr>
      </w:pPr>
      <w:bookmarkStart w:id="33" w:name="sub_1018"/>
      <w:bookmarkEnd w:id="32"/>
      <w:r w:rsidRPr="00251E3D">
        <w:rPr>
          <w:rFonts w:ascii="Times New Roman" w:hAnsi="Times New Roman"/>
          <w:sz w:val="24"/>
          <w:szCs w:val="24"/>
        </w:rPr>
        <w:t>а) принимать меры по предотвращению и урегулированию конфликта интересов;</w:t>
      </w:r>
    </w:p>
    <w:p w:rsidR="00560152" w:rsidRPr="00251E3D" w:rsidRDefault="00560152" w:rsidP="00560152">
      <w:pPr>
        <w:rPr>
          <w:rFonts w:ascii="Times New Roman" w:hAnsi="Times New Roman"/>
          <w:sz w:val="24"/>
          <w:szCs w:val="24"/>
        </w:rPr>
      </w:pPr>
      <w:bookmarkStart w:id="34" w:name="sub_1019"/>
      <w:bookmarkEnd w:id="33"/>
      <w:r w:rsidRPr="00251E3D">
        <w:rPr>
          <w:rFonts w:ascii="Times New Roman" w:hAnsi="Times New Roman"/>
          <w:sz w:val="24"/>
          <w:szCs w:val="24"/>
        </w:rPr>
        <w:t>б) принимать меры по предупреждению коррупции;</w:t>
      </w:r>
    </w:p>
    <w:p w:rsidR="00560152" w:rsidRPr="00251E3D" w:rsidRDefault="00560152" w:rsidP="00560152">
      <w:pPr>
        <w:rPr>
          <w:rFonts w:ascii="Times New Roman" w:hAnsi="Times New Roman"/>
          <w:sz w:val="24"/>
          <w:szCs w:val="24"/>
        </w:rPr>
      </w:pPr>
      <w:bookmarkStart w:id="35" w:name="sub_1020"/>
      <w:bookmarkEnd w:id="34"/>
      <w:r w:rsidRPr="00251E3D">
        <w:rPr>
          <w:rFonts w:ascii="Times New Roman" w:hAnsi="Times New Roman"/>
          <w:sz w:val="24"/>
          <w:szCs w:val="24"/>
        </w:rPr>
        <w:t>в) не допускать случаев принуждения работников к участию в деятельности политических партий, иных общественных объединений.</w:t>
      </w:r>
    </w:p>
    <w:p w:rsidR="00560152" w:rsidRPr="00251E3D" w:rsidRDefault="00560152" w:rsidP="00560152">
      <w:pPr>
        <w:rPr>
          <w:rFonts w:ascii="Times New Roman" w:hAnsi="Times New Roman"/>
          <w:sz w:val="24"/>
          <w:szCs w:val="24"/>
        </w:rPr>
      </w:pPr>
      <w:bookmarkStart w:id="36" w:name="sub_12"/>
      <w:bookmarkEnd w:id="35"/>
      <w:r w:rsidRPr="00251E3D">
        <w:rPr>
          <w:rFonts w:ascii="Times New Roman" w:hAnsi="Times New Roman"/>
          <w:sz w:val="24"/>
          <w:szCs w:val="24"/>
        </w:rPr>
        <w:t>12. Работникам муниципального учреждения, наделенным организационно-распорядительными полномочиями по отношению к другим работникам, следует принимать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bookmarkEnd w:id="36"/>
    <w:p w:rsidR="00560152" w:rsidRPr="00251E3D" w:rsidRDefault="00560152" w:rsidP="00560152">
      <w:pPr>
        <w:rPr>
          <w:rFonts w:ascii="Times New Roman" w:hAnsi="Times New Roman"/>
          <w:sz w:val="24"/>
          <w:szCs w:val="24"/>
        </w:rPr>
      </w:pPr>
    </w:p>
    <w:p w:rsidR="00560152" w:rsidRPr="00251E3D" w:rsidRDefault="00560152" w:rsidP="00560152">
      <w:pPr>
        <w:pStyle w:val="1"/>
        <w:rPr>
          <w:rFonts w:ascii="Times New Roman" w:hAnsi="Times New Roman"/>
          <w:color w:val="auto"/>
        </w:rPr>
      </w:pPr>
      <w:bookmarkStart w:id="37" w:name="sub_300"/>
      <w:r w:rsidRPr="00251E3D">
        <w:rPr>
          <w:rFonts w:ascii="Times New Roman" w:hAnsi="Times New Roman"/>
          <w:color w:val="auto"/>
        </w:rPr>
        <w:t>III. Рекомендательные этические правила служебного поведения работников</w:t>
      </w:r>
    </w:p>
    <w:bookmarkEnd w:id="37"/>
    <w:p w:rsidR="00560152" w:rsidRPr="00251E3D" w:rsidRDefault="00560152" w:rsidP="00560152">
      <w:pPr>
        <w:rPr>
          <w:rFonts w:ascii="Times New Roman" w:hAnsi="Times New Roman"/>
          <w:sz w:val="24"/>
          <w:szCs w:val="24"/>
        </w:rPr>
      </w:pPr>
    </w:p>
    <w:p w:rsidR="00560152" w:rsidRPr="00251E3D" w:rsidRDefault="00560152" w:rsidP="00560152">
      <w:pPr>
        <w:rPr>
          <w:rFonts w:ascii="Times New Roman" w:hAnsi="Times New Roman"/>
          <w:sz w:val="24"/>
          <w:szCs w:val="24"/>
        </w:rPr>
      </w:pPr>
      <w:bookmarkStart w:id="38" w:name="sub_13"/>
      <w:r w:rsidRPr="00251E3D">
        <w:rPr>
          <w:rFonts w:ascii="Times New Roman" w:hAnsi="Times New Roman"/>
          <w:sz w:val="24"/>
          <w:szCs w:val="24"/>
        </w:rPr>
        <w:t>13. В служебном поведении работникам рекомендуется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60152" w:rsidRPr="00251E3D" w:rsidRDefault="00560152" w:rsidP="00560152">
      <w:pPr>
        <w:rPr>
          <w:rFonts w:ascii="Times New Roman" w:hAnsi="Times New Roman"/>
          <w:sz w:val="24"/>
          <w:szCs w:val="24"/>
        </w:rPr>
      </w:pPr>
      <w:bookmarkStart w:id="39" w:name="sub_14"/>
      <w:bookmarkEnd w:id="38"/>
      <w:r w:rsidRPr="00251E3D">
        <w:rPr>
          <w:rFonts w:ascii="Times New Roman" w:hAnsi="Times New Roman"/>
          <w:sz w:val="24"/>
          <w:szCs w:val="24"/>
        </w:rPr>
        <w:t>14. В служебном поведении работник воздерживается от:</w:t>
      </w:r>
    </w:p>
    <w:p w:rsidR="00560152" w:rsidRPr="00251E3D" w:rsidRDefault="00560152" w:rsidP="00560152">
      <w:pPr>
        <w:rPr>
          <w:rFonts w:ascii="Times New Roman" w:hAnsi="Times New Roman"/>
          <w:sz w:val="24"/>
          <w:szCs w:val="24"/>
        </w:rPr>
      </w:pPr>
      <w:bookmarkStart w:id="40" w:name="sub_1021"/>
      <w:bookmarkEnd w:id="39"/>
      <w:r w:rsidRPr="00251E3D">
        <w:rPr>
          <w:rFonts w:ascii="Times New Roman" w:hAnsi="Times New Roman"/>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60152" w:rsidRPr="00251E3D" w:rsidRDefault="00560152" w:rsidP="00560152">
      <w:pPr>
        <w:rPr>
          <w:rFonts w:ascii="Times New Roman" w:hAnsi="Times New Roman"/>
          <w:sz w:val="24"/>
          <w:szCs w:val="24"/>
        </w:rPr>
      </w:pPr>
      <w:bookmarkStart w:id="41" w:name="sub_1022"/>
      <w:bookmarkEnd w:id="40"/>
      <w:r w:rsidRPr="00251E3D">
        <w:rPr>
          <w:rFonts w:ascii="Times New Roman" w:hAnsi="Times New Roman"/>
          <w:sz w:val="24"/>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560152" w:rsidRPr="00251E3D" w:rsidRDefault="00560152" w:rsidP="00560152">
      <w:pPr>
        <w:rPr>
          <w:rFonts w:ascii="Times New Roman" w:hAnsi="Times New Roman"/>
          <w:sz w:val="24"/>
          <w:szCs w:val="24"/>
        </w:rPr>
      </w:pPr>
      <w:bookmarkStart w:id="42" w:name="sub_1023"/>
      <w:bookmarkEnd w:id="41"/>
      <w:r w:rsidRPr="00251E3D">
        <w:rPr>
          <w:rFonts w:ascii="Times New Roman" w:hAnsi="Times New Roman"/>
          <w:sz w:val="24"/>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560152" w:rsidRPr="00251E3D" w:rsidRDefault="00560152" w:rsidP="00560152">
      <w:pPr>
        <w:rPr>
          <w:rFonts w:ascii="Times New Roman" w:hAnsi="Times New Roman"/>
          <w:sz w:val="24"/>
          <w:szCs w:val="24"/>
        </w:rPr>
      </w:pPr>
      <w:bookmarkStart w:id="43" w:name="sub_1024"/>
      <w:bookmarkEnd w:id="42"/>
      <w:r w:rsidRPr="00251E3D">
        <w:rPr>
          <w:rFonts w:ascii="Times New Roman" w:hAnsi="Times New Roman"/>
          <w:sz w:val="24"/>
          <w:szCs w:val="24"/>
        </w:rPr>
        <w:t>г) курения вне отведенных для этого местах в Управлении.</w:t>
      </w:r>
    </w:p>
    <w:p w:rsidR="00560152" w:rsidRPr="00251E3D" w:rsidRDefault="00560152" w:rsidP="00560152">
      <w:pPr>
        <w:rPr>
          <w:rFonts w:ascii="Times New Roman" w:hAnsi="Times New Roman"/>
          <w:sz w:val="24"/>
          <w:szCs w:val="24"/>
        </w:rPr>
      </w:pPr>
      <w:bookmarkStart w:id="44" w:name="sub_15"/>
      <w:bookmarkEnd w:id="43"/>
      <w:r w:rsidRPr="00251E3D">
        <w:rPr>
          <w:rFonts w:ascii="Times New Roman" w:hAnsi="Times New Roman"/>
          <w:sz w:val="24"/>
          <w:szCs w:val="24"/>
        </w:rPr>
        <w:t>15. Работники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w:t>
      </w:r>
    </w:p>
    <w:bookmarkEnd w:id="44"/>
    <w:p w:rsidR="00560152" w:rsidRPr="00251E3D" w:rsidRDefault="00560152" w:rsidP="00560152">
      <w:pPr>
        <w:rPr>
          <w:rFonts w:ascii="Times New Roman" w:hAnsi="Times New Roman"/>
          <w:sz w:val="24"/>
          <w:szCs w:val="24"/>
        </w:rPr>
      </w:pPr>
      <w:r w:rsidRPr="00251E3D">
        <w:rPr>
          <w:rFonts w:ascii="Times New Roman" w:hAnsi="Times New Roman"/>
          <w:sz w:val="24"/>
          <w:szCs w:val="24"/>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rsidR="00560152" w:rsidRPr="00251E3D" w:rsidRDefault="00560152" w:rsidP="00560152">
      <w:pPr>
        <w:rPr>
          <w:rFonts w:ascii="Times New Roman" w:hAnsi="Times New Roman"/>
          <w:sz w:val="24"/>
          <w:szCs w:val="24"/>
        </w:rPr>
      </w:pPr>
      <w:bookmarkStart w:id="45" w:name="sub_16"/>
      <w:r w:rsidRPr="00251E3D">
        <w:rPr>
          <w:rFonts w:ascii="Times New Roman" w:hAnsi="Times New Roman"/>
          <w:sz w:val="24"/>
          <w:szCs w:val="24"/>
        </w:rPr>
        <w:t>16. Внешний вид работников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муниципальным учреждениям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bookmarkEnd w:id="45"/>
    <w:p w:rsidR="00560152" w:rsidRPr="00251E3D" w:rsidRDefault="00560152" w:rsidP="00560152">
      <w:pPr>
        <w:rPr>
          <w:rFonts w:ascii="Times New Roman" w:hAnsi="Times New Roman"/>
          <w:sz w:val="24"/>
          <w:szCs w:val="24"/>
        </w:rPr>
      </w:pPr>
    </w:p>
    <w:p w:rsidR="00560152" w:rsidRPr="00251E3D" w:rsidRDefault="00560152" w:rsidP="00560152">
      <w:pPr>
        <w:pStyle w:val="1"/>
        <w:rPr>
          <w:rFonts w:ascii="Times New Roman" w:hAnsi="Times New Roman"/>
          <w:color w:val="auto"/>
        </w:rPr>
      </w:pPr>
      <w:bookmarkStart w:id="46" w:name="sub_400"/>
      <w:r w:rsidRPr="00251E3D">
        <w:rPr>
          <w:rFonts w:ascii="Times New Roman" w:hAnsi="Times New Roman"/>
          <w:color w:val="auto"/>
        </w:rPr>
        <w:t>IV. Ответственность за нарушение положений Кодекса</w:t>
      </w:r>
    </w:p>
    <w:bookmarkEnd w:id="46"/>
    <w:p w:rsidR="00560152" w:rsidRPr="00251E3D" w:rsidRDefault="00560152" w:rsidP="00560152">
      <w:pPr>
        <w:rPr>
          <w:rFonts w:ascii="Times New Roman" w:hAnsi="Times New Roman"/>
          <w:sz w:val="24"/>
          <w:szCs w:val="24"/>
        </w:rPr>
      </w:pPr>
    </w:p>
    <w:p w:rsidR="00560152" w:rsidRPr="00251E3D" w:rsidRDefault="00560152" w:rsidP="00560152">
      <w:pPr>
        <w:rPr>
          <w:rFonts w:ascii="Times New Roman" w:hAnsi="Times New Roman"/>
          <w:sz w:val="24"/>
          <w:szCs w:val="24"/>
        </w:rPr>
      </w:pPr>
      <w:bookmarkStart w:id="47" w:name="sub_17"/>
      <w:r w:rsidRPr="00251E3D">
        <w:rPr>
          <w:rFonts w:ascii="Times New Roman" w:hAnsi="Times New Roman"/>
          <w:sz w:val="24"/>
          <w:szCs w:val="24"/>
        </w:rPr>
        <w:t>17. Нарушение работником положений настоящего Кодекса подлежит моральному осуждению на заседании комиссии по соблюдению требований к служебному поведению работников Управления и урегулированию конфликта интересов.</w:t>
      </w:r>
    </w:p>
    <w:bookmarkEnd w:id="47"/>
    <w:p w:rsidR="00560152" w:rsidRPr="00251E3D" w:rsidRDefault="00560152" w:rsidP="00560152">
      <w:pPr>
        <w:rPr>
          <w:rFonts w:ascii="Times New Roman" w:hAnsi="Times New Roman"/>
          <w:sz w:val="24"/>
          <w:szCs w:val="24"/>
        </w:rPr>
      </w:pPr>
      <w:r w:rsidRPr="00251E3D">
        <w:rPr>
          <w:rFonts w:ascii="Times New Roman" w:hAnsi="Times New Roman"/>
          <w:sz w:val="24"/>
          <w:szCs w:val="24"/>
        </w:rPr>
        <w:t>Соблюдение работниками положений Кодекса учитывается при формировании кадрового резерва для выдвижения на вышестоящие должности, а также при наложении дисциплинарных взысканий.</w:t>
      </w:r>
    </w:p>
    <w:p w:rsidR="00041977" w:rsidRDefault="00560152">
      <w:bookmarkStart w:id="48" w:name="_GoBack"/>
      <w:bookmarkEnd w:id="48"/>
    </w:p>
    <w:sectPr w:rsidR="00041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48"/>
    <w:rsid w:val="003C5AD3"/>
    <w:rsid w:val="00560152"/>
    <w:rsid w:val="00990597"/>
    <w:rsid w:val="00D2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C606DC6-F2EF-41E7-BC7C-AF5E1FB6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152"/>
    <w:rPr>
      <w:rFonts w:ascii="Calibri" w:eastAsia="Calibri" w:hAnsi="Calibri" w:cs="Times New Roman"/>
    </w:rPr>
  </w:style>
  <w:style w:type="paragraph" w:styleId="1">
    <w:name w:val="heading 1"/>
    <w:basedOn w:val="a"/>
    <w:next w:val="a"/>
    <w:link w:val="10"/>
    <w:uiPriority w:val="99"/>
    <w:qFormat/>
    <w:rsid w:val="00560152"/>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0152"/>
    <w:rPr>
      <w:rFonts w:ascii="Arial" w:eastAsia="Times New Roman" w:hAnsi="Arial" w:cs="Times New Roman"/>
      <w:b/>
      <w:bCs/>
      <w:color w:val="000080"/>
      <w:sz w:val="24"/>
      <w:szCs w:val="24"/>
      <w:lang w:val="x-none" w:eastAsia="x-none"/>
    </w:rPr>
  </w:style>
  <w:style w:type="character" w:customStyle="1" w:styleId="a3">
    <w:name w:val="Гипертекстовая ссылка"/>
    <w:uiPriority w:val="99"/>
    <w:rsid w:val="00560152"/>
    <w:rPr>
      <w:b/>
      <w:bCs/>
      <w:color w:val="008000"/>
    </w:rPr>
  </w:style>
  <w:style w:type="character" w:customStyle="1" w:styleId="a4">
    <w:name w:val="Цветовое выделение"/>
    <w:uiPriority w:val="99"/>
    <w:rsid w:val="00560152"/>
    <w:rPr>
      <w:b/>
      <w:bCs/>
      <w:color w:val="26282F"/>
    </w:rPr>
  </w:style>
  <w:style w:type="paragraph" w:customStyle="1" w:styleId="a5">
    <w:name w:val="Нормальный (таблица)"/>
    <w:basedOn w:val="a"/>
    <w:next w:val="a"/>
    <w:uiPriority w:val="99"/>
    <w:rsid w:val="0056015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560152"/>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64203.0" TargetMode="External"/><Relationship Id="rId5" Type="http://schemas.openxmlformats.org/officeDocument/2006/relationships/hyperlink" Target="garantF1://10003000.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Андреева_НИ</dc:creator>
  <cp:keywords/>
  <dc:description/>
  <cp:lastModifiedBy>Андреева_НИ</cp:lastModifiedBy>
  <cp:revision>2</cp:revision>
  <dcterms:created xsi:type="dcterms:W3CDTF">2015-02-02T08:42:00Z</dcterms:created>
  <dcterms:modified xsi:type="dcterms:W3CDTF">2015-02-02T08:42:00Z</dcterms:modified>
</cp:coreProperties>
</file>