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МБОУ «Абагинская средняя общеобразовательная школа </w:t>
      </w: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им. А. Е. Кралина»</w:t>
      </w: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  <w:r>
        <w:pict>
          <v:line id="_x0000_s1026" style="position:absolute;left:0;text-align:left;z-index:251658240" from="-36pt,8.4pt" to="486pt,8.4pt" strokeweight="3.5pt">
            <v:stroke linestyle="thinThick"/>
          </v:line>
        </w:pict>
      </w: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>
        <w:rPr>
          <w:b/>
          <w:bCs/>
        </w:rPr>
        <w:t>Утверждено:_________________________</w:t>
      </w:r>
    </w:p>
    <w:p w:rsidR="004D50E0" w:rsidRDefault="004D50E0" w:rsidP="004D50E0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>
        <w:rPr>
          <w:b/>
          <w:bCs/>
        </w:rPr>
        <w:t>_____________________________________</w:t>
      </w:r>
    </w:p>
    <w:p w:rsidR="004D50E0" w:rsidRDefault="004D50E0" w:rsidP="004D50E0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_____________________________________</w:t>
      </w: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>
        <w:rPr>
          <w:b/>
          <w:bCs/>
        </w:rPr>
        <w:t>Согласовано:_________________________</w:t>
      </w:r>
    </w:p>
    <w:p w:rsidR="004D50E0" w:rsidRDefault="004D50E0" w:rsidP="004D50E0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>
        <w:rPr>
          <w:b/>
          <w:bCs/>
        </w:rPr>
        <w:t>_____________________________________</w:t>
      </w:r>
    </w:p>
    <w:p w:rsidR="004D50E0" w:rsidRDefault="004D50E0" w:rsidP="004D50E0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_____________________________________</w:t>
      </w: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ЦЕЛЕВАЯ ПРОГРАММА</w:t>
      </w:r>
      <w:r>
        <w:rPr>
          <w:b/>
          <w:bCs/>
          <w:sz w:val="48"/>
          <w:szCs w:val="44"/>
        </w:rPr>
        <w:t xml:space="preserve"> </w:t>
      </w:r>
      <w:r>
        <w:rPr>
          <w:b/>
          <w:bCs/>
          <w:sz w:val="44"/>
          <w:szCs w:val="44"/>
        </w:rPr>
        <w:t>РАЗВИТИЯ</w:t>
      </w: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i/>
          <w:sz w:val="40"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БЮДЖЕТНОГО ОБРАЗОВАТЕЛЬНОГО УЧРЕЖДЕНИЯ АБАГИНСКАЯ СРЕДНЯЯ ОБЩЕОБРАЗОВАТЕЛЬНАЯ ШКОЛА </w:t>
      </w: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ИМ. А. Е. КРАЛИНА </w:t>
      </w: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ПЕРИОД С 2013 по 2016гг</w:t>
      </w: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</w:p>
    <w:p w:rsidR="004D50E0" w:rsidRDefault="004D50E0" w:rsidP="004D50E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2012 г.</w:t>
      </w:r>
    </w:p>
    <w:p w:rsidR="004D50E0" w:rsidRDefault="004D50E0" w:rsidP="004D50E0">
      <w:pPr>
        <w:jc w:val="center"/>
        <w:rPr>
          <w:b/>
        </w:rPr>
      </w:pPr>
      <w:r>
        <w:br w:type="page"/>
      </w:r>
      <w:r>
        <w:rPr>
          <w:b/>
        </w:rPr>
        <w:lastRenderedPageBreak/>
        <w:t>Паспорт  Программы</w:t>
      </w:r>
    </w:p>
    <w:p w:rsidR="004D50E0" w:rsidRDefault="004D50E0" w:rsidP="004D50E0">
      <w:pPr>
        <w:jc w:val="center"/>
        <w:rPr>
          <w:b/>
        </w:rPr>
      </w:pPr>
      <w:r>
        <w:rPr>
          <w:b/>
        </w:rPr>
        <w:t>2012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02"/>
        <w:gridCol w:w="6769"/>
      </w:tblGrid>
      <w:tr w:rsidR="004D50E0" w:rsidTr="004D50E0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Наименование Программы:</w:t>
            </w:r>
          </w:p>
        </w:tc>
        <w:tc>
          <w:tcPr>
            <w:tcW w:w="6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</w:pPr>
            <w:r>
              <w:rPr>
                <w:sz w:val="22"/>
                <w:szCs w:val="22"/>
              </w:rPr>
              <w:t>Целевая Программа развития образования МБОУ «Абагинская СОШ им. А.Е. Кралина»  на период с 2013 по 2016 гг.</w:t>
            </w:r>
          </w:p>
        </w:tc>
      </w:tr>
      <w:tr w:rsidR="004D50E0" w:rsidTr="004D50E0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Основания для разработки Программы</w:t>
            </w:r>
          </w:p>
        </w:tc>
        <w:tc>
          <w:tcPr>
            <w:tcW w:w="6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  <w:ind w:left="459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Необходимость  реагирования на тенденции и стратегии развития образования, сформулированные в документах федерального, регионального и муниципального  уровней:</w:t>
            </w:r>
          </w:p>
          <w:p w:rsidR="004D50E0" w:rsidRDefault="004D50E0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/>
              <w:jc w:val="both"/>
            </w:pPr>
            <w:r>
              <w:rPr>
                <w:sz w:val="22"/>
                <w:szCs w:val="22"/>
              </w:rPr>
              <w:t xml:space="preserve">Федеральная целевая  Программа развития  образования на 2010-2015 годы </w:t>
            </w:r>
          </w:p>
          <w:p w:rsidR="004D50E0" w:rsidRDefault="004D50E0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/>
              <w:jc w:val="both"/>
            </w:pPr>
            <w:r>
              <w:rPr>
                <w:sz w:val="22"/>
                <w:szCs w:val="22"/>
              </w:rPr>
              <w:t>Государственная целевая программа развития образования РС (Я) на 2013 - 16 гг.</w:t>
            </w:r>
          </w:p>
          <w:p w:rsidR="004D50E0" w:rsidRDefault="004D50E0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/>
              <w:jc w:val="both"/>
            </w:pPr>
            <w:r>
              <w:rPr>
                <w:sz w:val="22"/>
                <w:szCs w:val="22"/>
              </w:rPr>
              <w:t>Целевая программа развития системы образования в Амгинском улусе с 2013 по 2016 гг</w:t>
            </w:r>
          </w:p>
          <w:p w:rsidR="004D50E0" w:rsidRDefault="004D50E0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/>
              <w:jc w:val="both"/>
            </w:pPr>
            <w:r>
              <w:rPr>
                <w:sz w:val="22"/>
                <w:szCs w:val="22"/>
              </w:rPr>
              <w:t>Проект «Реализация национальной образовательной  инициативы «Наша новая школа» в Амгинском улусе» (приказ МО РС (Я) от 3 мая 2011г. «Об итогах конкурсного отбора МР и ГО РС (Я) в целях реализации НОИ Наша новая школа» № 01- 16 / 1215)</w:t>
            </w:r>
          </w:p>
          <w:p w:rsidR="004D50E0" w:rsidRDefault="004D50E0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/>
              <w:jc w:val="both"/>
            </w:pPr>
            <w:r>
              <w:rPr>
                <w:sz w:val="22"/>
                <w:szCs w:val="22"/>
              </w:rPr>
              <w:t>Стратегия развития образования  РС(Я) до 2020 г.</w:t>
            </w:r>
          </w:p>
          <w:p w:rsidR="004D50E0" w:rsidRDefault="004D50E0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/>
              <w:jc w:val="both"/>
            </w:pPr>
            <w:r>
              <w:rPr>
                <w:sz w:val="22"/>
                <w:szCs w:val="22"/>
              </w:rPr>
              <w:t xml:space="preserve">Концепция социокультурной модернизации образования в РС (Я) </w:t>
            </w:r>
          </w:p>
          <w:p w:rsidR="004D50E0" w:rsidRDefault="004D50E0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/>
              <w:jc w:val="both"/>
            </w:pPr>
            <w:r>
              <w:rPr>
                <w:sz w:val="22"/>
                <w:szCs w:val="22"/>
              </w:rPr>
              <w:t>Концепция духовно – нравственного воспитания гражданина России</w:t>
            </w:r>
          </w:p>
          <w:p w:rsidR="004D50E0" w:rsidRDefault="004D50E0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/>
              <w:jc w:val="both"/>
            </w:pPr>
            <w:r>
              <w:rPr>
                <w:sz w:val="22"/>
                <w:szCs w:val="22"/>
              </w:rPr>
              <w:t>Указ Президента РС (Я) «О стратегии комплексного развития села с 2013г.»</w:t>
            </w:r>
          </w:p>
          <w:p w:rsidR="004D50E0" w:rsidRDefault="004D50E0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/>
              <w:jc w:val="both"/>
            </w:pPr>
            <w:r>
              <w:rPr>
                <w:sz w:val="22"/>
                <w:szCs w:val="22"/>
              </w:rPr>
              <w:t>Бюджетное послание Президента РС (Я) на 2013год;</w:t>
            </w:r>
          </w:p>
          <w:p w:rsidR="004D50E0" w:rsidRDefault="004D50E0">
            <w:pPr>
              <w:numPr>
                <w:ilvl w:val="0"/>
                <w:numId w:val="1"/>
              </w:numPr>
              <w:tabs>
                <w:tab w:val="num" w:pos="459"/>
              </w:tabs>
              <w:spacing w:line="276" w:lineRule="auto"/>
              <w:ind w:left="459"/>
              <w:jc w:val="both"/>
            </w:pPr>
            <w:r>
              <w:rPr>
                <w:sz w:val="22"/>
                <w:szCs w:val="22"/>
              </w:rPr>
              <w:t xml:space="preserve">Заказ главы МР «Амгинский улус (район)» на развитие агрообразования в системе образования Амгинского улуса </w:t>
            </w:r>
          </w:p>
        </w:tc>
      </w:tr>
      <w:tr w:rsidR="004D50E0" w:rsidTr="004D50E0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</w:tc>
        <w:tc>
          <w:tcPr>
            <w:tcW w:w="6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МР «Амгинский улус (район)»</w:t>
            </w:r>
          </w:p>
          <w:p w:rsidR="004D50E0" w:rsidRDefault="004D50E0">
            <w:pPr>
              <w:spacing w:line="276" w:lineRule="auto"/>
            </w:pPr>
            <w:r>
              <w:rPr>
                <w:sz w:val="22"/>
                <w:szCs w:val="22"/>
              </w:rPr>
              <w:t>МКУ РУО Амгинского улуса</w:t>
            </w:r>
          </w:p>
        </w:tc>
      </w:tr>
      <w:tr w:rsidR="004D50E0" w:rsidTr="004D50E0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Разработчик:</w:t>
            </w:r>
          </w:p>
        </w:tc>
        <w:tc>
          <w:tcPr>
            <w:tcW w:w="6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МБОУ «Абагинская СОШ им. А. Е. Кралина»</w:t>
            </w:r>
          </w:p>
        </w:tc>
      </w:tr>
      <w:tr w:rsidR="004D50E0" w:rsidTr="004D50E0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Цель Программы:</w:t>
            </w:r>
          </w:p>
        </w:tc>
        <w:tc>
          <w:tcPr>
            <w:tcW w:w="6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  <w:jc w:val="both"/>
            </w:pPr>
            <w:r>
              <w:t xml:space="preserve">       Создание инфраструктуры и содержания современной сельской школы, ориентированной на формирование современной элиты села, способной развернуть и реализовать технологический цикл сельскохозяйственного производства в условиях членства Российской Федерации в ВТО и в условиях реализации программы социально – экономического развития Амгинского улуса до 2016г. как стратегически важного субъекта Республики Саха (Якутия.). Это означает целенаправленную профориентационную и воспитательную деятельность в ориентирах </w:t>
            </w:r>
            <w:r>
              <w:rPr>
                <w:sz w:val="22"/>
                <w:szCs w:val="22"/>
              </w:rPr>
              <w:t xml:space="preserve">реализации проекта реализации национальной образовательной инициативы «Наша новая школа в Амгинском улусе» в части стратегии формирования   муниципальных приоритетов в образовании и поддержки социальных инициатив для социально – экономического развития улуса. Один из главных муниципальных приоритетов – создание </w:t>
            </w:r>
            <w:r>
              <w:rPr>
                <w:sz w:val="22"/>
                <w:szCs w:val="22"/>
              </w:rPr>
              <w:lastRenderedPageBreak/>
              <w:t xml:space="preserve">инновационной инфраструктуры образовательных учреждений, реализующих программы современного агроообразования и программы технического образования. </w:t>
            </w:r>
          </w:p>
        </w:tc>
      </w:tr>
      <w:tr w:rsidR="004D50E0" w:rsidTr="004D50E0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Основные задачи </w:t>
            </w:r>
          </w:p>
          <w:p w:rsidR="004D50E0" w:rsidRDefault="004D50E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6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разработка и реализация модели современного агрообразования, нацеленного на поддержку социально – экономического развития Амгинского улуса в части подготовки будущих кадров сельского хозяйства;</w:t>
            </w:r>
          </w:p>
          <w:p w:rsidR="004D50E0" w:rsidRDefault="004D50E0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реализация образовательной программы школы, направленной на формирование технологического мышления и воспитание человека, компетентного, ориентированного и способного на деятельность по переводу сельской жизни, производства и воспроизводства на селе на новый качественный уровень; обновление содержания образования для приведения в соответствие  школьного образования к насущным задачам кадрового обеспечения развития агропромышленного комплекса;</w:t>
            </w:r>
          </w:p>
          <w:p w:rsidR="004D50E0" w:rsidRDefault="004D50E0">
            <w:pPr>
              <w:spacing w:line="276" w:lineRule="auto"/>
              <w:ind w:left="180"/>
              <w:jc w:val="both"/>
            </w:pPr>
            <w:r>
              <w:t xml:space="preserve">     3. создание материальных условий для реализации образовательных программ: создание новой модели школьной инфраструктуры;</w:t>
            </w:r>
          </w:p>
          <w:p w:rsidR="004D50E0" w:rsidRDefault="004D50E0">
            <w:pPr>
              <w:jc w:val="both"/>
            </w:pPr>
            <w:r>
              <w:t>4. структуризация содержания образования по ступеням и уровням образования с внедрением концепции технологического мышления; интеграция с дополнительным образованием;</w:t>
            </w:r>
          </w:p>
          <w:p w:rsidR="004D50E0" w:rsidRDefault="004D50E0">
            <w:pPr>
              <w:jc w:val="both"/>
            </w:pPr>
            <w:r>
              <w:t xml:space="preserve">5. подготовка родительского сообщества как заказчиков и педагогического коллектива как исполнителя к реализации новых целей, задач и содержания образования. Налаживание педагогической практики общих с родителями дел. </w:t>
            </w:r>
          </w:p>
          <w:p w:rsidR="004D50E0" w:rsidRDefault="004D50E0">
            <w:pPr>
              <w:jc w:val="both"/>
            </w:pPr>
            <w:r>
              <w:t>6. разработка и внедрение в практику концепции воспитания, определяющей принципы и подходы воссоздания и дальнейшего развития культуры и традиций сельской жизни как философской основы формирования человека - субъекта экономической, хозяйственной деятельности.</w:t>
            </w:r>
          </w:p>
          <w:p w:rsidR="004D50E0" w:rsidRDefault="004D50E0">
            <w:pPr>
              <w:spacing w:line="276" w:lineRule="auto"/>
              <w:jc w:val="both"/>
            </w:pPr>
            <w:r>
              <w:t>7. разработка и реализация программы профориентационной работы, направленной на формирование кадрового состава сельского хозяйства</w:t>
            </w:r>
          </w:p>
        </w:tc>
      </w:tr>
      <w:tr w:rsidR="004D50E0" w:rsidTr="004D50E0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Сроки реализации:</w:t>
            </w:r>
          </w:p>
        </w:tc>
        <w:tc>
          <w:tcPr>
            <w:tcW w:w="6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2013 – 2016 гг.</w:t>
            </w:r>
          </w:p>
        </w:tc>
      </w:tr>
      <w:tr w:rsidR="004D50E0" w:rsidTr="004D50E0">
        <w:trPr>
          <w:trHeight w:val="2290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Этапы реализации Программы</w:t>
            </w:r>
          </w:p>
        </w:tc>
        <w:tc>
          <w:tcPr>
            <w:tcW w:w="6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0E0" w:rsidRDefault="004D50E0">
            <w:pPr>
              <w:spacing w:line="276" w:lineRule="auto"/>
              <w:jc w:val="both"/>
            </w:pPr>
            <w:r>
              <w:rPr>
                <w:b/>
                <w:sz w:val="22"/>
                <w:szCs w:val="22"/>
              </w:rPr>
              <w:t>2013 г</w:t>
            </w:r>
            <w:r>
              <w:rPr>
                <w:sz w:val="22"/>
                <w:szCs w:val="22"/>
              </w:rPr>
              <w:t>. Разработка, обсуждение и утверждение программы. Формирование нового учебного плана, образовательной программы школы. Разработка и утверждение нормативно – правовой базы, создание организационно – педагогических, организационно – хозяйственных условий. Утверждение штатного расписания школы и Абагинского ДДТ. Подготовка кадров.</w:t>
            </w:r>
          </w:p>
          <w:p w:rsidR="004D50E0" w:rsidRDefault="004D50E0">
            <w:pPr>
              <w:spacing w:line="276" w:lineRule="auto"/>
              <w:jc w:val="both"/>
            </w:pPr>
            <w:r>
              <w:rPr>
                <w:b/>
                <w:sz w:val="22"/>
                <w:szCs w:val="22"/>
              </w:rPr>
              <w:t xml:space="preserve">2014 </w:t>
            </w:r>
            <w:r>
              <w:rPr>
                <w:sz w:val="22"/>
                <w:szCs w:val="22"/>
              </w:rPr>
              <w:t>г. Реализация программы. Ресурсное обеспечение: приобретение необходимого оборудования для реализации программы; обучение кадров, капитальные ремонты и реконструкции, разработка и реализация подпрограмм:</w:t>
            </w:r>
          </w:p>
          <w:p w:rsidR="004D50E0" w:rsidRDefault="004D50E0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- Программа профориентационной работы;</w:t>
            </w:r>
          </w:p>
          <w:p w:rsidR="004D50E0" w:rsidRDefault="004D50E0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- Программа воспитания;</w:t>
            </w:r>
          </w:p>
          <w:p w:rsidR="004D50E0" w:rsidRDefault="004D50E0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- Программа (концепция) здорового питания;</w:t>
            </w:r>
          </w:p>
          <w:p w:rsidR="004D50E0" w:rsidRDefault="004D50E0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- Программа школьного практико – ориентированного комплекса </w:t>
            </w:r>
            <w:r>
              <w:rPr>
                <w:sz w:val="22"/>
                <w:szCs w:val="22"/>
              </w:rPr>
              <w:lastRenderedPageBreak/>
              <w:t>«Сайдыы суола»;</w:t>
            </w:r>
          </w:p>
          <w:p w:rsidR="004D50E0" w:rsidRDefault="004D50E0">
            <w:pPr>
              <w:spacing w:line="276" w:lineRule="auto"/>
              <w:jc w:val="both"/>
            </w:pPr>
            <w:r>
              <w:rPr>
                <w:b/>
                <w:sz w:val="22"/>
                <w:szCs w:val="22"/>
              </w:rPr>
              <w:t>2015 г</w:t>
            </w:r>
            <w:r>
              <w:rPr>
                <w:sz w:val="22"/>
                <w:szCs w:val="22"/>
              </w:rPr>
              <w:t>. Реализация программы. Подведение промежуточных  результатов.</w:t>
            </w:r>
          </w:p>
          <w:p w:rsidR="004D50E0" w:rsidRDefault="004D50E0">
            <w:pPr>
              <w:spacing w:line="276" w:lineRule="auto"/>
              <w:jc w:val="both"/>
            </w:pPr>
          </w:p>
        </w:tc>
      </w:tr>
      <w:tr w:rsidR="004D50E0" w:rsidTr="004D50E0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0E0" w:rsidRDefault="004D50E0">
            <w:pPr>
              <w:spacing w:line="276" w:lineRule="auto"/>
              <w:rPr>
                <w:b/>
              </w:rPr>
            </w:pPr>
          </w:p>
          <w:p w:rsidR="004D50E0" w:rsidRDefault="004D50E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Перечень разделов и основных мероприятий программы</w:t>
            </w:r>
          </w:p>
        </w:tc>
        <w:tc>
          <w:tcPr>
            <w:tcW w:w="6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1.переход на новые образовательные стандарты</w:t>
            </w:r>
          </w:p>
          <w:p w:rsidR="004D50E0" w:rsidRDefault="004D50E0">
            <w:p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2. СОдержание образования. Структуризация и ИНТЕГРАЦИЯ ОБЩЕГО И ДОПОЛНИТЕЛЬНОГО ОБРАЗОВАНИЯ;</w:t>
            </w:r>
          </w:p>
          <w:p w:rsidR="004D50E0" w:rsidRDefault="004D50E0">
            <w:pPr>
              <w:rPr>
                <w:b/>
                <w:caps/>
              </w:rPr>
            </w:pPr>
            <w:r>
              <w:rPr>
                <w:b/>
              </w:rPr>
              <w:t>3.</w:t>
            </w:r>
            <w:r>
              <w:rPr>
                <w:b/>
                <w:caps/>
              </w:rPr>
              <w:t>совершенствование учительского корпуса</w:t>
            </w:r>
          </w:p>
          <w:p w:rsidR="004D50E0" w:rsidRDefault="004D50E0">
            <w:pPr>
              <w:rPr>
                <w:b/>
                <w:caps/>
              </w:rPr>
            </w:pPr>
            <w:r>
              <w:rPr>
                <w:b/>
              </w:rPr>
              <w:t xml:space="preserve">4. РАЗВИТИЕ </w:t>
            </w:r>
            <w:r>
              <w:rPr>
                <w:b/>
                <w:caps/>
              </w:rPr>
              <w:t xml:space="preserve"> инФаструктуры  ОБРАЗОВАТЕЛЬНого  УЧРЕЖДЕНИя</w:t>
            </w:r>
          </w:p>
          <w:p w:rsidR="004D50E0" w:rsidRDefault="004D50E0">
            <w:pPr>
              <w:rPr>
                <w:b/>
              </w:rPr>
            </w:pPr>
            <w:r>
              <w:rPr>
                <w:b/>
              </w:rPr>
              <w:t>5. УПРАВЛЕНИЕ ОБРАЗОВАТЕЛЬНЫМ ПРОЦЕССОМ</w:t>
            </w:r>
          </w:p>
          <w:p w:rsidR="004D50E0" w:rsidRDefault="004D50E0">
            <w:pPr>
              <w:jc w:val="both"/>
              <w:rPr>
                <w:b/>
              </w:rPr>
            </w:pPr>
            <w:r>
              <w:rPr>
                <w:b/>
              </w:rPr>
              <w:t>6.СИСТЕМА ВОСПИТАНИЯ</w:t>
            </w:r>
          </w:p>
        </w:tc>
      </w:tr>
      <w:tr w:rsidR="004D50E0" w:rsidTr="004D50E0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Объемы и источники финансирования:</w:t>
            </w:r>
          </w:p>
        </w:tc>
        <w:tc>
          <w:tcPr>
            <w:tcW w:w="6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Общий объем финансирования программы     </w:t>
            </w:r>
          </w:p>
          <w:p w:rsidR="004D50E0" w:rsidRDefault="004D50E0">
            <w:pPr>
              <w:spacing w:line="276" w:lineRule="auto"/>
            </w:pPr>
            <w:r>
              <w:rPr>
                <w:sz w:val="22"/>
                <w:szCs w:val="22"/>
              </w:rPr>
              <w:t>В том числе:</w:t>
            </w:r>
          </w:p>
          <w:p w:rsidR="004D50E0" w:rsidRDefault="004D50E0">
            <w:pPr>
              <w:spacing w:line="276" w:lineRule="auto"/>
            </w:pPr>
            <w:r>
              <w:rPr>
                <w:sz w:val="22"/>
                <w:szCs w:val="22"/>
              </w:rPr>
              <w:t xml:space="preserve">1.За счет  средств  Федерального бюджета </w:t>
            </w:r>
          </w:p>
          <w:p w:rsidR="004D50E0" w:rsidRDefault="004D50E0">
            <w:pPr>
              <w:spacing w:line="276" w:lineRule="auto"/>
            </w:pPr>
            <w:r>
              <w:rPr>
                <w:sz w:val="22"/>
                <w:szCs w:val="22"/>
              </w:rPr>
              <w:t xml:space="preserve">2. За счет  средств  Республиканского бюджета </w:t>
            </w:r>
          </w:p>
          <w:p w:rsidR="004D50E0" w:rsidRDefault="004D50E0">
            <w:pPr>
              <w:spacing w:line="276" w:lineRule="auto"/>
            </w:pPr>
            <w:r>
              <w:rPr>
                <w:sz w:val="22"/>
                <w:szCs w:val="22"/>
              </w:rPr>
              <w:t xml:space="preserve">3. За счет  средств  Муниципального бюджета </w:t>
            </w:r>
          </w:p>
          <w:p w:rsidR="004D50E0" w:rsidRDefault="004D50E0">
            <w:pPr>
              <w:spacing w:line="276" w:lineRule="auto"/>
            </w:pPr>
            <w:r>
              <w:rPr>
                <w:sz w:val="22"/>
                <w:szCs w:val="22"/>
              </w:rPr>
              <w:t xml:space="preserve">4.Бюджет МО </w:t>
            </w:r>
          </w:p>
          <w:p w:rsidR="004D50E0" w:rsidRDefault="004D50E0">
            <w:pPr>
              <w:spacing w:line="276" w:lineRule="auto"/>
            </w:pPr>
            <w:r>
              <w:rPr>
                <w:sz w:val="22"/>
                <w:szCs w:val="22"/>
              </w:rPr>
              <w:t xml:space="preserve">5. За счет  прочих и внебюджетных источников </w:t>
            </w:r>
          </w:p>
        </w:tc>
      </w:tr>
      <w:tr w:rsidR="004D50E0" w:rsidTr="004D50E0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6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 В учебном плане школы будут курсы, дающие практические навыки и умения  сельскохозяйственного менеджмента: выращивание, сбор, хранение и переработку сельхозпродуктов, уход и эксплуатацию сельхозтехники, планирование сельхозпроизводства, основы ухода за крупным рогатым скотом и лошадьми;</w:t>
            </w:r>
          </w:p>
          <w:p w:rsidR="004D50E0" w:rsidRDefault="004D50E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при выпуске из школы будет сформирована группа старшеклассников, желающих остаться и трудиться на селе;</w:t>
            </w:r>
          </w:p>
          <w:p w:rsidR="004D50E0" w:rsidRDefault="004D50E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будут созданы условия для привлечения внебюджетных средств;</w:t>
            </w:r>
          </w:p>
          <w:p w:rsidR="004D50E0" w:rsidRDefault="004D50E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у детей будет сформированы компетентности сельского жителя;</w:t>
            </w:r>
          </w:p>
          <w:p w:rsidR="004D50E0" w:rsidRDefault="004D50E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будет обеспечена взаимосвязь теории и практики;</w:t>
            </w:r>
          </w:p>
          <w:p w:rsidR="004D50E0" w:rsidRDefault="004D50E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 будет налажено социальное партнерство и эффективное межведомственное взаимодействие: будут действовать  договорные отношения с социальными партнерами: Министерство сельского хозяйства, Россельхозбанк, Сельскохозяйственный техникум, Управление сельского хозяйства МР «Амгинский улус (район)».</w:t>
            </w:r>
          </w:p>
        </w:tc>
      </w:tr>
      <w:tr w:rsidR="004D50E0" w:rsidTr="004D50E0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Разделы  целевых индикаторов  и </w:t>
            </w:r>
            <w:r>
              <w:rPr>
                <w:b/>
                <w:sz w:val="22"/>
                <w:szCs w:val="22"/>
              </w:rPr>
              <w:lastRenderedPageBreak/>
              <w:t>показателей Программы</w:t>
            </w:r>
          </w:p>
        </w:tc>
        <w:tc>
          <w:tcPr>
            <w:tcW w:w="6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Переход на новые стандарты образования</w:t>
            </w:r>
          </w:p>
          <w:p w:rsidR="004D50E0" w:rsidRDefault="004D50E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Содержание образования</w:t>
            </w:r>
          </w:p>
          <w:p w:rsidR="004D50E0" w:rsidRDefault="004D50E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Развитие системы воспитания детей</w:t>
            </w:r>
          </w:p>
          <w:p w:rsidR="004D50E0" w:rsidRDefault="004D50E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Совершенствование учительского корпуса</w:t>
            </w:r>
          </w:p>
          <w:p w:rsidR="004D50E0" w:rsidRDefault="004D50E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инфраструктуры ОУ</w:t>
            </w:r>
          </w:p>
          <w:p w:rsidR="004D50E0" w:rsidRDefault="004D50E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образовательным процессом;</w:t>
            </w:r>
          </w:p>
          <w:p w:rsidR="004D50E0" w:rsidRDefault="004D50E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Профориентационная работа</w:t>
            </w:r>
          </w:p>
          <w:p w:rsidR="004D50E0" w:rsidRDefault="004D50E0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Межведомственное взаимодействие</w:t>
            </w:r>
          </w:p>
        </w:tc>
      </w:tr>
      <w:tr w:rsidR="004D50E0" w:rsidTr="004D50E0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Система организации  контроля за исполнением Программы</w:t>
            </w:r>
          </w:p>
        </w:tc>
        <w:tc>
          <w:tcPr>
            <w:tcW w:w="6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spacing w:line="276" w:lineRule="auto"/>
              <w:ind w:left="36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 осуществляется попечительским советом программы и Финансово-экономическим Управлением Администрации МР «Амгинский улус (район)» в установленном порядке.</w:t>
            </w:r>
          </w:p>
          <w:p w:rsidR="004D50E0" w:rsidRDefault="004D50E0">
            <w:pPr>
              <w:spacing w:line="276" w:lineRule="auto"/>
              <w:ind w:left="36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Ежегодный отчет Муниципального бюджетного  образовательного учреждения Абагинская общеобразовательная школа им. А. Е. Кралина перед Администрацией МР «Амгинский улус (район)» о ходе реализации Программы.</w:t>
            </w:r>
          </w:p>
          <w:p w:rsidR="004D50E0" w:rsidRDefault="004D50E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Перечень программных мероприятий уточняется ежегодно на финансовый год</w:t>
            </w:r>
          </w:p>
        </w:tc>
      </w:tr>
    </w:tbl>
    <w:p w:rsidR="004D50E0" w:rsidRDefault="004D50E0" w:rsidP="004D50E0">
      <w:pPr>
        <w:jc w:val="center"/>
        <w:rPr>
          <w:sz w:val="28"/>
        </w:rPr>
      </w:pPr>
    </w:p>
    <w:p w:rsidR="004D50E0" w:rsidRDefault="004D50E0" w:rsidP="004D50E0">
      <w:pPr>
        <w:jc w:val="center"/>
        <w:rPr>
          <w:b/>
        </w:rPr>
      </w:pPr>
      <w:r>
        <w:rPr>
          <w:b/>
        </w:rPr>
        <w:t>ИНФОРМАЦИОННАЯ СПРАВКА О ШКОЛЕ</w:t>
      </w:r>
    </w:p>
    <w:p w:rsidR="004D50E0" w:rsidRDefault="004D50E0" w:rsidP="004D50E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2"/>
      </w:tblGrid>
      <w:tr w:rsidR="004D50E0" w:rsidTr="004D50E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Данные об образовательном учреждении (УО)</w:t>
            </w:r>
          </w:p>
        </w:tc>
      </w:tr>
      <w:tr w:rsidR="004D50E0" w:rsidTr="004D50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Полное наименование ОУ (в соответствие с Уставом учреждения)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Муниципальное общеобразовательное учреждение «Абагинская средняя общеобразовательная школа имени А.Е.Кралина»</w:t>
            </w:r>
          </w:p>
        </w:tc>
      </w:tr>
      <w:tr w:rsidR="004D50E0" w:rsidTr="004D50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Руководитель ОУ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Александрова Людмила Кимовна</w:t>
            </w:r>
          </w:p>
        </w:tc>
      </w:tr>
      <w:tr w:rsidR="004D50E0" w:rsidTr="004D50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Заместитель руководителя по агропрофильному направлению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 xml:space="preserve">Севастьянова Августа Николаевна, мастер производственного обучения </w:t>
            </w:r>
          </w:p>
        </w:tc>
      </w:tr>
      <w:tr w:rsidR="004D50E0" w:rsidTr="004D50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Адрес ОУ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678604 Амгинский улус (район), село Абага, улица Школьная,3</w:t>
            </w:r>
          </w:p>
        </w:tc>
      </w:tr>
      <w:tr w:rsidR="004D50E0" w:rsidTr="004D50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Телефон, факс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4(1142) 28-4-33</w:t>
            </w:r>
          </w:p>
        </w:tc>
      </w:tr>
      <w:tr w:rsidR="004D50E0" w:rsidTr="004D50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E0" w:rsidRDefault="004D50E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E0" w:rsidRDefault="004D50E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abagaschool@mail.ru</w:t>
            </w:r>
          </w:p>
        </w:tc>
      </w:tr>
      <w:tr w:rsidR="004D50E0" w:rsidTr="004D50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Интернет сайт ОУ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E0" w:rsidRDefault="004D50E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http: //amga-abaga.narod.ru</w:t>
            </w:r>
          </w:p>
        </w:tc>
      </w:tr>
      <w:tr w:rsidR="004D50E0" w:rsidTr="004D50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Количество обучающихся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134</w:t>
            </w:r>
          </w:p>
        </w:tc>
      </w:tr>
      <w:tr w:rsidR="004D50E0" w:rsidTr="004D50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Наименование, форма подсобного хозяйства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Сельскохозяйственный потребительский кооператив  «Сайдыы»</w:t>
            </w:r>
          </w:p>
        </w:tc>
      </w:tr>
    </w:tbl>
    <w:p w:rsidR="004D50E0" w:rsidRDefault="004D50E0" w:rsidP="004D50E0">
      <w:pPr>
        <w:spacing w:line="360" w:lineRule="auto"/>
        <w:rPr>
          <w:b/>
        </w:rPr>
      </w:pPr>
    </w:p>
    <w:p w:rsidR="004D50E0" w:rsidRDefault="004D50E0" w:rsidP="004D50E0">
      <w:pPr>
        <w:jc w:val="center"/>
        <w:rPr>
          <w:b/>
          <w:i/>
        </w:rPr>
      </w:pPr>
      <w:r>
        <w:rPr>
          <w:b/>
          <w:i/>
        </w:rPr>
        <w:t>Материально-техническая база:</w:t>
      </w:r>
    </w:p>
    <w:p w:rsidR="004D50E0" w:rsidRDefault="004D50E0" w:rsidP="004D50E0">
      <w:pPr>
        <w:jc w:val="both"/>
        <w:rPr>
          <w:i/>
        </w:rPr>
      </w:pPr>
      <w:r>
        <w:rPr>
          <w:i/>
        </w:rPr>
        <w:t>1.</w:t>
      </w:r>
      <w:r>
        <w:rPr>
          <w:i/>
          <w:u w:val="single"/>
        </w:rPr>
        <w:t>Учебно-производственный участок:</w:t>
      </w:r>
    </w:p>
    <w:p w:rsidR="004D50E0" w:rsidRDefault="004D50E0" w:rsidP="004D50E0">
      <w:pPr>
        <w:jc w:val="both"/>
      </w:pPr>
      <w:r>
        <w:t>- сенокосные угодья -55,7 га;</w:t>
      </w:r>
    </w:p>
    <w:p w:rsidR="004D50E0" w:rsidRDefault="004D50E0" w:rsidP="004D50E0">
      <w:pPr>
        <w:jc w:val="both"/>
      </w:pPr>
      <w:r>
        <w:t>- пашня – 2 га;</w:t>
      </w:r>
    </w:p>
    <w:p w:rsidR="004D50E0" w:rsidRDefault="004D50E0" w:rsidP="004D50E0">
      <w:pPr>
        <w:jc w:val="both"/>
      </w:pPr>
      <w:r>
        <w:t>- Тубэ ЛТО-6,2 га;</w:t>
      </w:r>
    </w:p>
    <w:p w:rsidR="004D50E0" w:rsidRDefault="004D50E0" w:rsidP="004D50E0">
      <w:pPr>
        <w:jc w:val="both"/>
      </w:pPr>
      <w:r>
        <w:t>- пришкольный участок -0,31 га;</w:t>
      </w:r>
    </w:p>
    <w:p w:rsidR="004D50E0" w:rsidRDefault="004D50E0" w:rsidP="004D50E0">
      <w:pPr>
        <w:jc w:val="both"/>
      </w:pPr>
      <w:r>
        <w:t>- Коровник – 0,73га.</w:t>
      </w:r>
    </w:p>
    <w:p w:rsidR="004D50E0" w:rsidRDefault="004D50E0" w:rsidP="004D50E0">
      <w:pPr>
        <w:jc w:val="both"/>
        <w:rPr>
          <w:i/>
          <w:u w:val="single"/>
        </w:rPr>
      </w:pPr>
      <w:r>
        <w:rPr>
          <w:i/>
          <w:u w:val="single"/>
        </w:rPr>
        <w:t>2. Кабинеты:</w:t>
      </w:r>
    </w:p>
    <w:p w:rsidR="004D50E0" w:rsidRDefault="004D50E0" w:rsidP="004D50E0">
      <w:pPr>
        <w:jc w:val="both"/>
      </w:pPr>
      <w:r>
        <w:t>- кабинет механизации;</w:t>
      </w:r>
    </w:p>
    <w:p w:rsidR="004D50E0" w:rsidRDefault="004D50E0" w:rsidP="004D50E0">
      <w:pPr>
        <w:jc w:val="both"/>
      </w:pPr>
      <w:r>
        <w:t>- кабинет растениеводства;</w:t>
      </w:r>
    </w:p>
    <w:p w:rsidR="004D50E0" w:rsidRDefault="004D50E0" w:rsidP="004D50E0">
      <w:pPr>
        <w:jc w:val="both"/>
      </w:pPr>
      <w:r>
        <w:t>- оранжерея;</w:t>
      </w:r>
    </w:p>
    <w:p w:rsidR="004D50E0" w:rsidRDefault="004D50E0" w:rsidP="004D50E0">
      <w:pPr>
        <w:jc w:val="both"/>
      </w:pPr>
      <w:r>
        <w:t>- столярная мастерская.</w:t>
      </w:r>
    </w:p>
    <w:p w:rsidR="004D50E0" w:rsidRDefault="004D50E0" w:rsidP="004D50E0">
      <w:pPr>
        <w:jc w:val="both"/>
      </w:pPr>
      <w:r>
        <w:t>3. В 1990 году построен гараж на 6 мест-186,6 кв.м</w:t>
      </w:r>
    </w:p>
    <w:p w:rsidR="004D50E0" w:rsidRDefault="004D50E0" w:rsidP="004D50E0">
      <w:pPr>
        <w:jc w:val="both"/>
        <w:rPr>
          <w:i/>
          <w:u w:val="single"/>
        </w:rPr>
      </w:pPr>
      <w:r>
        <w:rPr>
          <w:i/>
          <w:u w:val="single"/>
        </w:rPr>
        <w:t>4. Сельскохозяйственные машины:</w:t>
      </w:r>
    </w:p>
    <w:p w:rsidR="004D50E0" w:rsidRDefault="004D50E0" w:rsidP="004D50E0">
      <w:pPr>
        <w:jc w:val="both"/>
      </w:pPr>
      <w:r>
        <w:lastRenderedPageBreak/>
        <w:t>- трактор МТЗ-82;</w:t>
      </w:r>
    </w:p>
    <w:p w:rsidR="004D50E0" w:rsidRDefault="004D50E0" w:rsidP="004D50E0">
      <w:pPr>
        <w:jc w:val="both"/>
      </w:pPr>
      <w:r>
        <w:t>- насосная станция КИ-5;</w:t>
      </w:r>
    </w:p>
    <w:p w:rsidR="004D50E0" w:rsidRDefault="004D50E0" w:rsidP="004D50E0">
      <w:pPr>
        <w:jc w:val="both"/>
      </w:pPr>
      <w:r>
        <w:t>-грабли тракторные;</w:t>
      </w:r>
    </w:p>
    <w:p w:rsidR="004D50E0" w:rsidRDefault="004D50E0" w:rsidP="004D50E0">
      <w:pPr>
        <w:jc w:val="both"/>
      </w:pPr>
      <w:r>
        <w:t>- сенокосилка;</w:t>
      </w:r>
    </w:p>
    <w:p w:rsidR="004D50E0" w:rsidRDefault="004D50E0" w:rsidP="004D50E0">
      <w:pPr>
        <w:jc w:val="both"/>
      </w:pPr>
      <w:r>
        <w:t>- прицеп ГВК -897.</w:t>
      </w:r>
    </w:p>
    <w:p w:rsidR="004D50E0" w:rsidRDefault="004D50E0" w:rsidP="004D50E0">
      <w:pPr>
        <w:jc w:val="both"/>
        <w:rPr>
          <w:u w:val="single"/>
        </w:rPr>
      </w:pPr>
      <w:r>
        <w:rPr>
          <w:u w:val="single"/>
        </w:rPr>
        <w:t xml:space="preserve">Нормативно-правовые: </w:t>
      </w:r>
    </w:p>
    <w:p w:rsidR="004D50E0" w:rsidRDefault="004D50E0" w:rsidP="004D50E0">
      <w:pPr>
        <w:jc w:val="both"/>
      </w:pPr>
      <w:r>
        <w:t>- Устав школы;</w:t>
      </w:r>
    </w:p>
    <w:p w:rsidR="004D50E0" w:rsidRDefault="004D50E0" w:rsidP="004D50E0">
      <w:pPr>
        <w:jc w:val="both"/>
      </w:pPr>
      <w:r>
        <w:t>- коллективный договор;</w:t>
      </w:r>
    </w:p>
    <w:p w:rsidR="004D50E0" w:rsidRDefault="004D50E0" w:rsidP="004D50E0">
      <w:pPr>
        <w:jc w:val="both"/>
      </w:pPr>
      <w:r>
        <w:t>-Программа развития;</w:t>
      </w:r>
    </w:p>
    <w:p w:rsidR="004D50E0" w:rsidRDefault="004D50E0" w:rsidP="004D50E0">
      <w:pPr>
        <w:jc w:val="both"/>
      </w:pPr>
      <w:r>
        <w:t>- образовательная программа;</w:t>
      </w:r>
    </w:p>
    <w:p w:rsidR="004D50E0" w:rsidRDefault="004D50E0" w:rsidP="004D50E0">
      <w:pPr>
        <w:jc w:val="both"/>
      </w:pPr>
      <w:r>
        <w:t xml:space="preserve"> - положения – 32;</w:t>
      </w:r>
    </w:p>
    <w:p w:rsidR="004D50E0" w:rsidRDefault="004D50E0" w:rsidP="004D50E0">
      <w:pPr>
        <w:jc w:val="both"/>
      </w:pPr>
      <w:r>
        <w:t>- договор с Учредителем;</w:t>
      </w:r>
    </w:p>
    <w:p w:rsidR="004D50E0" w:rsidRDefault="004D50E0" w:rsidP="004D50E0">
      <w:pPr>
        <w:jc w:val="both"/>
      </w:pPr>
      <w:r>
        <w:t xml:space="preserve">Договора с дополнительными образовательными учреждениями. </w:t>
      </w:r>
    </w:p>
    <w:p w:rsidR="004D50E0" w:rsidRDefault="004D50E0" w:rsidP="004D50E0">
      <w:pPr>
        <w:jc w:val="both"/>
      </w:pPr>
      <w:r>
        <w:rPr>
          <w:u w:val="single"/>
        </w:rPr>
        <w:t>Кадровые:</w:t>
      </w:r>
      <w:r>
        <w:t xml:space="preserve"> Школа полностью обеспечена кадрами. Работают 28 педагога,  из них  мастеров ПО – 3.  Учителей с высшей  КК – 8, с первой КК 11. Заслуженный учитель РФ-1; Почетный работник общего образования-2; Отличник образования РС (Я)-9. Учитель учителей-2.</w:t>
      </w:r>
    </w:p>
    <w:p w:rsidR="004D50E0" w:rsidRDefault="004D50E0" w:rsidP="004D50E0">
      <w:pPr>
        <w:jc w:val="both"/>
      </w:pPr>
      <w:r>
        <w:rPr>
          <w:u w:val="single"/>
        </w:rPr>
        <w:t xml:space="preserve">Технологии и методики: </w:t>
      </w:r>
      <w:r>
        <w:t>традиционные, ИКТ, личностно-ориентированное обучение, тестовая, рейтинговые, игровые  технологии, метод проектирования. Технология коммуникативного обучения иностранного языка, элементы КСО и.т.д.</w:t>
      </w:r>
    </w:p>
    <w:p w:rsidR="004D50E0" w:rsidRDefault="004D50E0" w:rsidP="004D50E0">
      <w:pPr>
        <w:jc w:val="both"/>
      </w:pPr>
      <w:r>
        <w:rPr>
          <w:u w:val="single"/>
        </w:rPr>
        <w:t>Финансовые:</w:t>
      </w:r>
      <w:r>
        <w:t xml:space="preserve"> школа работает по методике НСОТ и ОСОТ.</w:t>
      </w:r>
    </w:p>
    <w:p w:rsidR="004D50E0" w:rsidRDefault="004D50E0" w:rsidP="004D50E0">
      <w:pPr>
        <w:jc w:val="both"/>
        <w:rPr>
          <w:b/>
        </w:rPr>
      </w:pPr>
      <w:r>
        <w:rPr>
          <w:u w:val="single"/>
        </w:rPr>
        <w:t xml:space="preserve">Информационные: </w:t>
      </w:r>
      <w:r>
        <w:t>использование интернет ресурсов, обмен информацией, распространение педагогического  опыта  через сайт школы.</w:t>
      </w:r>
    </w:p>
    <w:p w:rsidR="004D50E0" w:rsidRDefault="004D50E0" w:rsidP="004D50E0">
      <w:pPr>
        <w:spacing w:line="360" w:lineRule="auto"/>
        <w:jc w:val="center"/>
        <w:rPr>
          <w:b/>
        </w:rPr>
      </w:pPr>
    </w:p>
    <w:p w:rsidR="004D50E0" w:rsidRDefault="004D50E0" w:rsidP="004D50E0">
      <w:pPr>
        <w:spacing w:line="360" w:lineRule="auto"/>
        <w:jc w:val="center"/>
        <w:rPr>
          <w:b/>
        </w:rPr>
      </w:pPr>
      <w:r>
        <w:rPr>
          <w:b/>
        </w:rPr>
        <w:t>ОБОСНОВАНИЕ</w:t>
      </w:r>
    </w:p>
    <w:p w:rsidR="004D50E0" w:rsidRDefault="004D50E0" w:rsidP="004D50E0">
      <w:pPr>
        <w:spacing w:line="360" w:lineRule="auto"/>
        <w:jc w:val="center"/>
        <w:rPr>
          <w:b/>
        </w:rPr>
      </w:pPr>
      <w:r>
        <w:rPr>
          <w:b/>
        </w:rPr>
        <w:t>КОНЦЕПЦИИ РАЗВИТИЯ МБОУ АБАГИНСКАЯ СОШ</w:t>
      </w:r>
    </w:p>
    <w:p w:rsidR="004D50E0" w:rsidRDefault="004D50E0" w:rsidP="004D50E0">
      <w:pPr>
        <w:spacing w:line="360" w:lineRule="auto"/>
        <w:jc w:val="center"/>
        <w:rPr>
          <w:b/>
        </w:rPr>
      </w:pPr>
      <w:r>
        <w:rPr>
          <w:b/>
        </w:rPr>
        <w:t>на 2013 – 2016 годы</w:t>
      </w:r>
    </w:p>
    <w:p w:rsidR="004D50E0" w:rsidRDefault="004D50E0" w:rsidP="004D50E0">
      <w:pPr>
        <w:jc w:val="both"/>
      </w:pPr>
    </w:p>
    <w:p w:rsidR="004D50E0" w:rsidRDefault="004D50E0" w:rsidP="004D50E0">
      <w:pPr>
        <w:ind w:right="-1"/>
        <w:jc w:val="both"/>
      </w:pPr>
      <w:r>
        <w:rPr>
          <w:sz w:val="28"/>
          <w:szCs w:val="28"/>
        </w:rPr>
        <w:t xml:space="preserve">              </w:t>
      </w:r>
      <w:r>
        <w:t xml:space="preserve">Концепция развития Абагинской агрошколы строится на основе стратегического проекта «Реализация проекта национальной образовательной инициативы «Наша новая школа» в Амгинском улусе». В нем говорится: </w:t>
      </w:r>
    </w:p>
    <w:p w:rsidR="004D50E0" w:rsidRDefault="004D50E0" w:rsidP="004D50E0">
      <w:pPr>
        <w:ind w:right="-1"/>
        <w:jc w:val="both"/>
        <w:rPr>
          <w:b/>
          <w:i/>
        </w:rPr>
      </w:pPr>
      <w:r>
        <w:t xml:space="preserve">       «</w:t>
      </w:r>
      <w:r>
        <w:rPr>
          <w:b/>
          <w:i/>
        </w:rPr>
        <w:t>новое содержание и облик амгинской школы возможны при условии наличия сформулированного муниципального заказа и согласованной политики развития села, определяющей нормативно – правовые, финансовые механизмы. В таком случае результаты деятельности школы должны быть направлены на:</w:t>
      </w:r>
    </w:p>
    <w:p w:rsidR="004D50E0" w:rsidRDefault="004D50E0" w:rsidP="004D50E0">
      <w:pPr>
        <w:numPr>
          <w:ilvl w:val="0"/>
          <w:numId w:val="4"/>
        </w:numPr>
        <w:spacing w:after="200"/>
        <w:ind w:right="-1"/>
      </w:pPr>
      <w:r>
        <w:t>В первую очередь на создание рабочих мест в селах улуса и внедрение новых технологий в аграрном секторе;</w:t>
      </w:r>
    </w:p>
    <w:p w:rsidR="004D50E0" w:rsidRDefault="004D50E0" w:rsidP="004D50E0">
      <w:pPr>
        <w:numPr>
          <w:ilvl w:val="0"/>
          <w:numId w:val="4"/>
        </w:numPr>
        <w:spacing w:after="200"/>
        <w:ind w:right="-1"/>
      </w:pPr>
      <w:r>
        <w:t>региональный рынок труда (Схема размещения производительных сил, энергетики и транспорта  РС (Я) до 2020г.)».</w:t>
      </w:r>
    </w:p>
    <w:p w:rsidR="004D50E0" w:rsidRDefault="004D50E0" w:rsidP="004D50E0">
      <w:pPr>
        <w:spacing w:line="276" w:lineRule="auto"/>
        <w:ind w:left="99" w:right="-1"/>
        <w:jc w:val="both"/>
      </w:pPr>
      <w:r>
        <w:t xml:space="preserve">       Исходя из этого,  программа будет реализовываться в ориентирах первой стратегии – создания рабочих мест в селе и внедрение новых технологий в аграрном секторе.</w:t>
      </w:r>
    </w:p>
    <w:p w:rsidR="004D50E0" w:rsidRDefault="004D50E0" w:rsidP="004D50E0">
      <w:pPr>
        <w:ind w:right="-1"/>
        <w:jc w:val="both"/>
      </w:pPr>
      <w:r>
        <w:t xml:space="preserve">        В проекте обозначена необходимость учета приоритетов национальной образовательной инициативы «Наша новая школа» и отражения в ней муниципального заказа на общее образование. Общее образование должно стать фактором  </w:t>
      </w:r>
      <w:r>
        <w:rPr>
          <w:i/>
        </w:rPr>
        <w:t>социально – экономического развития улуса, обеспечения перспектив повышения его инвестиционной привлекательности в республике и в Дальневосточном экономическом регионе.</w:t>
      </w:r>
      <w:r>
        <w:t xml:space="preserve"> Т.о. реализация национальной образовательной инициативы «Наша новая школа» и формирование муниципального заказа должны быть объединены для  определения роли и места экономики улуса в региональном разделении труда. Роль и место экономики улуса </w:t>
      </w:r>
      <w:r>
        <w:lastRenderedPageBreak/>
        <w:t xml:space="preserve">мы видим в развитии агропромышленного комплекса, организованного туризма, развитии современных технологий в сельском хозяйстве, а также в интегрировании в стратегию развития производительных сил, энергетики и транспорта РС (Я) до 2020г. Т.е. для развития системы образования важным будет эффективное функционирование экономической инфраструктуры. </w:t>
      </w:r>
    </w:p>
    <w:p w:rsidR="004D50E0" w:rsidRDefault="004D50E0" w:rsidP="004D50E0">
      <w:pPr>
        <w:pStyle w:val="a3"/>
        <w:ind w:left="0" w:right="-1"/>
        <w:jc w:val="both"/>
      </w:pPr>
      <w:r>
        <w:t xml:space="preserve">        </w:t>
      </w:r>
    </w:p>
    <w:p w:rsidR="004D50E0" w:rsidRDefault="004D50E0" w:rsidP="004D50E0">
      <w:pPr>
        <w:ind w:right="-1"/>
        <w:jc w:val="both"/>
      </w:pPr>
      <w:r>
        <w:t xml:space="preserve">          Таким образом, мы выделяем </w:t>
      </w:r>
      <w:r>
        <w:rPr>
          <w:b/>
        </w:rPr>
        <w:t>три главных основания,</w:t>
      </w:r>
      <w:r>
        <w:t xml:space="preserve"> которые определяют приоритеты и стратегию развития МБОУ «Абагинская СОШ им. А. Е Кралина» в зоне ближайшего развития:  </w:t>
      </w:r>
    </w:p>
    <w:p w:rsidR="004D50E0" w:rsidRDefault="004D50E0" w:rsidP="004D50E0">
      <w:pPr>
        <w:ind w:right="-1"/>
        <w:jc w:val="both"/>
        <w:rPr>
          <w:b/>
        </w:rPr>
      </w:pPr>
      <w:r>
        <w:t xml:space="preserve">СТРАТЕГИЯ 1. Укрепление материально – технической базы и создание современной школьной инфраструктуры: развитие внутренних и внешних ресурсов качества образования. </w:t>
      </w:r>
    </w:p>
    <w:p w:rsidR="004D50E0" w:rsidRDefault="004D50E0" w:rsidP="004D50E0">
      <w:pPr>
        <w:numPr>
          <w:ilvl w:val="0"/>
          <w:numId w:val="5"/>
        </w:numPr>
        <w:spacing w:after="200"/>
        <w:ind w:right="-1"/>
        <w:jc w:val="both"/>
      </w:pPr>
      <w:r>
        <w:t>МАТЕРИАЛЬНО - ТЕХНИЧЕСКАЯ БАЗА. Поэтапная реконструкция (модернизация) материально – технической базы включает: капитальную реконструкцию лагеря «Тубэ» со всеми необходимыми объектами, обеспечивающими прохождение практики в режиме практико – ориентированного комплекса «Сайдыы суола»; создание современных кабинетов растениеводства и животноводства, создание современного технопарка для обеспечения профессионального образования по специальностям «Тракторист - машинист», «Овощевод», «?»</w:t>
      </w:r>
    </w:p>
    <w:p w:rsidR="004D50E0" w:rsidRDefault="004D50E0" w:rsidP="004D50E0">
      <w:pPr>
        <w:numPr>
          <w:ilvl w:val="0"/>
          <w:numId w:val="5"/>
        </w:numPr>
        <w:spacing w:after="200"/>
        <w:ind w:right="-1"/>
        <w:contextualSpacing/>
        <w:jc w:val="both"/>
      </w:pPr>
      <w:r>
        <w:t xml:space="preserve">ИНФРАСТРУКТУРА новой школы будет представлять собой сеть объединенных между собой объектов учебы, практики, дополнительного образования, отдыха, исследовательской работы, повторяющей технологический цикл сельскохозяйственного производства: лаборатории, технопарк, мастерские, кабинеты, подсобные хозяйства, Сайылык. </w:t>
      </w:r>
    </w:p>
    <w:p w:rsidR="004D50E0" w:rsidRDefault="004D50E0" w:rsidP="004D50E0">
      <w:pPr>
        <w:spacing w:after="200"/>
        <w:ind w:left="720" w:right="-1"/>
        <w:contextualSpacing/>
        <w:jc w:val="both"/>
      </w:pPr>
      <w:r>
        <w:t>.</w:t>
      </w:r>
    </w:p>
    <w:p w:rsidR="004D50E0" w:rsidRDefault="004D50E0" w:rsidP="004D50E0">
      <w:pPr>
        <w:ind w:right="-1"/>
        <w:jc w:val="both"/>
      </w:pPr>
      <w:r>
        <w:t xml:space="preserve">СТРАТЕГИЯ 2. </w:t>
      </w:r>
      <w:r>
        <w:rPr>
          <w:b/>
        </w:rPr>
        <w:t>Создание ядра родительского сообщества, поддерживающего курс развития школы, основанного на  муниципальном заказе</w:t>
      </w:r>
      <w:r>
        <w:t xml:space="preserve"> на общее среднее образование. </w:t>
      </w:r>
    </w:p>
    <w:p w:rsidR="004D50E0" w:rsidRDefault="004D50E0" w:rsidP="004D50E0">
      <w:pPr>
        <w:ind w:right="-1"/>
        <w:jc w:val="both"/>
      </w:pPr>
      <w:r>
        <w:t xml:space="preserve">     Анализ мониторинга показателей социально – экономического развития улуса показал взаимообусловленность показателей социально – экономического развития и качеств выпускника школы, как единицы человеческих и кадровых ресурсов, обеспечивающей конкурентоспособность улуса в республике и в Дальневосточном округе.</w:t>
      </w:r>
    </w:p>
    <w:p w:rsidR="004D50E0" w:rsidRDefault="004D50E0" w:rsidP="004D50E0">
      <w:pPr>
        <w:ind w:right="-1"/>
        <w:contextualSpacing/>
        <w:jc w:val="both"/>
      </w:pPr>
      <w:r>
        <w:t xml:space="preserve">        Карта потребностей экономики улуса в кадрах на ближайшую перспективу, исходя из  Концепции развития сельского хозяйства, которая предусматривает строительство и развитие  агрогородов в селах Мэндиги, Болугур, Чапчылган и Концепции создания туристско – рекреационного кластера в Амгинском улусе, Программы социально – экономического развития и других инвестиционных проектов социально – экономического развития улуса;</w:t>
      </w:r>
    </w:p>
    <w:p w:rsidR="004D50E0" w:rsidRDefault="004D50E0" w:rsidP="004D50E0">
      <w:pPr>
        <w:ind w:right="-1"/>
        <w:contextualSpacing/>
        <w:jc w:val="both"/>
      </w:pPr>
      <w:r>
        <w:t xml:space="preserve">       Грантовая поддержка культурно – образовательных инициатив поселений, образовательных учреждений для разработки возможных путей развития сети;</w:t>
      </w:r>
    </w:p>
    <w:p w:rsidR="004D50E0" w:rsidRDefault="004D50E0" w:rsidP="004D50E0">
      <w:pPr>
        <w:ind w:right="-1"/>
        <w:contextualSpacing/>
        <w:jc w:val="both"/>
      </w:pPr>
      <w:r>
        <w:t>- создание инновационной инфраструктуры в системе образования: точечные проекты, способствующие реализации Концепции развития туризма, сельского хозяйства, такие как «Новая агрошкола», «Технопарк», «Техническое образование».</w:t>
      </w:r>
    </w:p>
    <w:p w:rsidR="004D50E0" w:rsidRDefault="004D50E0" w:rsidP="004D50E0">
      <w:pPr>
        <w:ind w:right="-1"/>
        <w:contextualSpacing/>
        <w:jc w:val="both"/>
      </w:pPr>
      <w:r>
        <w:t>- дифференциация стратегий развития ОУ и поселений с учетом карты кадровых  потребностей;</w:t>
      </w:r>
    </w:p>
    <w:p w:rsidR="004D50E0" w:rsidRDefault="004D50E0" w:rsidP="004D50E0">
      <w:pPr>
        <w:ind w:right="-1"/>
        <w:contextualSpacing/>
        <w:jc w:val="both"/>
      </w:pPr>
    </w:p>
    <w:p w:rsidR="004D50E0" w:rsidRDefault="004D50E0" w:rsidP="004D50E0">
      <w:pPr>
        <w:ind w:right="-1"/>
        <w:contextualSpacing/>
        <w:jc w:val="both"/>
      </w:pPr>
      <w:r>
        <w:t>СТРАТЕГИЯ 3. Установление эффективного  межведомственного взаимодействия, внедрение в практику новых его форм.  Предполагается следующая система мер:</w:t>
      </w:r>
    </w:p>
    <w:p w:rsidR="004D50E0" w:rsidRDefault="004D50E0" w:rsidP="004D50E0">
      <w:pPr>
        <w:ind w:right="-1"/>
        <w:contextualSpacing/>
        <w:jc w:val="both"/>
      </w:pPr>
      <w:r>
        <w:t>- создание попечительского совета программы школы;</w:t>
      </w:r>
    </w:p>
    <w:p w:rsidR="004D50E0" w:rsidRDefault="004D50E0" w:rsidP="004D50E0">
      <w:pPr>
        <w:ind w:right="-1"/>
        <w:contextualSpacing/>
        <w:jc w:val="both"/>
      </w:pPr>
      <w:r>
        <w:t>- изыскание источников финансирования социальных инициатив и механизмов их реализации:</w:t>
      </w:r>
    </w:p>
    <w:p w:rsidR="004D50E0" w:rsidRDefault="004D50E0" w:rsidP="004D50E0">
      <w:pPr>
        <w:ind w:right="-1"/>
        <w:contextualSpacing/>
        <w:jc w:val="both"/>
      </w:pPr>
      <w:r>
        <w:lastRenderedPageBreak/>
        <w:t>- Создание механизмов выделения земельных паев и образовательных кредитов для учащихся, желающих получить профессию менеджера сельскохозяйственного производства;</w:t>
      </w:r>
    </w:p>
    <w:p w:rsidR="004D50E0" w:rsidRDefault="004D50E0" w:rsidP="004D50E0">
      <w:pPr>
        <w:ind w:right="-1"/>
        <w:contextualSpacing/>
        <w:jc w:val="both"/>
      </w:pPr>
      <w:r>
        <w:t>- Обеспечение практики и стажировки за рубежом;</w:t>
      </w:r>
    </w:p>
    <w:p w:rsidR="004D50E0" w:rsidRDefault="004D50E0" w:rsidP="004D50E0">
      <w:pPr>
        <w:ind w:right="-1"/>
        <w:contextualSpacing/>
        <w:jc w:val="both"/>
      </w:pPr>
      <w:r>
        <w:t>- Курирование фирменных классов и групп попечителями и социальными партнерами.</w:t>
      </w:r>
    </w:p>
    <w:p w:rsidR="004D50E0" w:rsidRDefault="004D50E0" w:rsidP="004D50E0">
      <w:pPr>
        <w:ind w:firstLine="708"/>
        <w:jc w:val="both"/>
      </w:pPr>
      <w:r>
        <w:t xml:space="preserve">  Исходя из этого мы видим ключевую идею дальнейшего развития  и миссию школы в образовательной поддержке социально – экономического развития улуса, а именно в реализации образовательных программ, развивающих  современное технологическое мышление, в последующем обеспечивающее кадровое ядро развития сельского хозяйства. Ключевым моментом здесь является МЕЖВЕДОМСТВЕННЫЙ ПОДХОД. На современном этапе мы считаем участие банка Россельхозбанк востребованным. Перепрофилирование содержания дополнительного образования является также востребованным. </w:t>
      </w:r>
    </w:p>
    <w:p w:rsidR="004D50E0" w:rsidRDefault="004D50E0" w:rsidP="004D50E0">
      <w:pPr>
        <w:jc w:val="both"/>
      </w:pPr>
      <w:r>
        <w:rPr>
          <w:i/>
        </w:rPr>
        <w:t xml:space="preserve">      Цель образовательной деятельности школы</w:t>
      </w:r>
      <w:r>
        <w:t xml:space="preserve">: подготовка выпускников школы к жизни в сельской местности как месту социального и  культурного становления личности. </w:t>
      </w:r>
    </w:p>
    <w:p w:rsidR="004D50E0" w:rsidRDefault="004D50E0" w:rsidP="004D50E0">
      <w:pPr>
        <w:jc w:val="both"/>
      </w:pPr>
      <w:r>
        <w:t xml:space="preserve">    </w:t>
      </w:r>
      <w:r>
        <w:rPr>
          <w:i/>
        </w:rPr>
        <w:t>Задачи</w:t>
      </w:r>
      <w:r>
        <w:t>:</w:t>
      </w:r>
    </w:p>
    <w:p w:rsidR="004D50E0" w:rsidRDefault="004D50E0" w:rsidP="004D50E0">
      <w:pPr>
        <w:jc w:val="both"/>
      </w:pPr>
      <w:r>
        <w:t>- реализация образовательной программы школы, направленной на внедрение технологического мышления и воспитание человека, компетентного, ориентированного и способного на деятельность по переводу сельской жизни, производства и воспроизводства на селе на новый качественный уровень;</w:t>
      </w:r>
    </w:p>
    <w:p w:rsidR="004D50E0" w:rsidRDefault="004D50E0" w:rsidP="004D50E0">
      <w:pPr>
        <w:jc w:val="both"/>
      </w:pPr>
      <w:r>
        <w:t>- создание материальных условий для реализации образовательных программ;</w:t>
      </w:r>
    </w:p>
    <w:p w:rsidR="004D50E0" w:rsidRDefault="004D50E0" w:rsidP="004D50E0">
      <w:pPr>
        <w:jc w:val="both"/>
      </w:pPr>
      <w:r>
        <w:t>- структуризация образовательной деятельности по ступеням и уровням образования, а также в области дополнительного образования,  с внедрением концепции технологического мышления;</w:t>
      </w:r>
    </w:p>
    <w:p w:rsidR="004D50E0" w:rsidRDefault="004D50E0" w:rsidP="004D50E0">
      <w:pPr>
        <w:jc w:val="both"/>
      </w:pPr>
      <w:r>
        <w:t xml:space="preserve">- подготовка родительского сообщества как заказчиков и педагогического коллектива как исполнителя к реализации новых целей, задач и содержания образования. Налаживание педагогической практики общих с родителями дел. </w:t>
      </w:r>
    </w:p>
    <w:p w:rsidR="004D50E0" w:rsidRDefault="004D50E0" w:rsidP="004D50E0">
      <w:pPr>
        <w:jc w:val="both"/>
      </w:pPr>
      <w:r>
        <w:t>- разработка и внедрение в практику концепции воспитания, определяющей новые цели и задачи.</w:t>
      </w:r>
    </w:p>
    <w:p w:rsidR="004D50E0" w:rsidRDefault="004D50E0" w:rsidP="004D50E0">
      <w:pPr>
        <w:jc w:val="both"/>
      </w:pPr>
    </w:p>
    <w:p w:rsidR="004D50E0" w:rsidRDefault="004D50E0" w:rsidP="004D50E0">
      <w:pPr>
        <w:spacing w:line="360" w:lineRule="auto"/>
        <w:jc w:val="center"/>
        <w:rPr>
          <w:b/>
        </w:rPr>
      </w:pPr>
      <w:r>
        <w:rPr>
          <w:b/>
        </w:rPr>
        <w:t>ОСНОВНЫЕ ЦЕЛИ И ЗАДАЧИ. СРОКИ И ЭТАПЫ РЕАЛИЗАЦИИ ПРОГРАММЫ</w:t>
      </w:r>
    </w:p>
    <w:p w:rsidR="004D50E0" w:rsidRDefault="004D50E0" w:rsidP="004D50E0">
      <w:pPr>
        <w:spacing w:line="360" w:lineRule="auto"/>
        <w:jc w:val="both"/>
        <w:rPr>
          <w:b/>
        </w:rPr>
      </w:pPr>
      <w:r>
        <w:t xml:space="preserve">Основной стратегической </w:t>
      </w:r>
      <w:r>
        <w:rPr>
          <w:b/>
        </w:rPr>
        <w:t>целью программы является:</w:t>
      </w:r>
      <w:bookmarkStart w:id="0" w:name="_GoBack"/>
      <w:bookmarkEnd w:id="0"/>
    </w:p>
    <w:p w:rsidR="004D50E0" w:rsidRDefault="004D50E0" w:rsidP="004D50E0">
      <w:pPr>
        <w:spacing w:line="360" w:lineRule="auto"/>
        <w:jc w:val="both"/>
        <w:rPr>
          <w:i/>
        </w:rPr>
      </w:pPr>
      <w:r>
        <w:rPr>
          <w:b/>
        </w:rPr>
        <w:t xml:space="preserve">- </w:t>
      </w:r>
      <w:r>
        <w:rPr>
          <w:i/>
        </w:rPr>
        <w:t>создание инфраструктуры и содержания современной сельской школы, ориентированной на формирование современной элиты села, способной развернуть и реализовать технологический цикл сельскохозяйственного производства в условиях членства Российской Федерации в ВТО и в условиях реализации программы социально – экономического развития Амгинского улуса как стратегически важного субъекта Республики Саха (Якутия.)</w:t>
      </w:r>
    </w:p>
    <w:p w:rsidR="004D50E0" w:rsidRDefault="004D50E0" w:rsidP="004D50E0">
      <w:pPr>
        <w:spacing w:line="360" w:lineRule="auto"/>
        <w:jc w:val="both"/>
        <w:rPr>
          <w:b/>
        </w:rPr>
      </w:pPr>
      <w:r>
        <w:rPr>
          <w:b/>
        </w:rPr>
        <w:t>Задачи программы:</w:t>
      </w:r>
    </w:p>
    <w:p w:rsidR="004D50E0" w:rsidRDefault="004D50E0" w:rsidP="004D50E0">
      <w:pPr>
        <w:spacing w:line="360" w:lineRule="auto"/>
        <w:jc w:val="both"/>
      </w:pPr>
      <w:r>
        <w:rPr>
          <w:b/>
        </w:rPr>
        <w:t xml:space="preserve">- </w:t>
      </w:r>
      <w:r>
        <w:t>способствовать созданию в системе образования улуса  инновационной образовательной инфраструктуры, представляющей собой сеть школ, формирующих новое содержание образования, работающее на муниципальный заказ;</w:t>
      </w:r>
    </w:p>
    <w:p w:rsidR="004D50E0" w:rsidRDefault="004D50E0" w:rsidP="004D50E0">
      <w:pPr>
        <w:spacing w:line="360" w:lineRule="auto"/>
        <w:jc w:val="both"/>
      </w:pPr>
      <w:r>
        <w:t>-  реализовать модель школы технологического мышления с агротехнологическим профилем;</w:t>
      </w:r>
    </w:p>
    <w:p w:rsidR="004D50E0" w:rsidRDefault="004D50E0" w:rsidP="004D50E0">
      <w:pPr>
        <w:spacing w:line="360" w:lineRule="auto"/>
        <w:jc w:val="both"/>
      </w:pPr>
      <w:r>
        <w:lastRenderedPageBreak/>
        <w:t>- реализовать профориентационную работу, направленную на выбор и получение  профессий, связанных с технологией сельскохозяйственного производства</w:t>
      </w:r>
    </w:p>
    <w:p w:rsidR="004D50E0" w:rsidRDefault="004D50E0" w:rsidP="004D50E0">
      <w:pPr>
        <w:spacing w:line="360" w:lineRule="auto"/>
        <w:jc w:val="both"/>
      </w:pPr>
      <w:r>
        <w:t>- обеспечить механизмы выполнения муниципального заказа на образование, связанного с развитием нового типа агрошкол в Амгинском улусе.</w:t>
      </w:r>
    </w:p>
    <w:p w:rsidR="004D50E0" w:rsidRDefault="004D50E0" w:rsidP="004D50E0">
      <w:pPr>
        <w:spacing w:line="360" w:lineRule="auto"/>
        <w:jc w:val="both"/>
      </w:pPr>
      <w:r>
        <w:rPr>
          <w:b/>
        </w:rPr>
        <w:t>Сроки реализации Программы:</w:t>
      </w:r>
      <w:r>
        <w:t xml:space="preserve"> 2013-2016 годы.</w:t>
      </w:r>
    </w:p>
    <w:p w:rsidR="004D50E0" w:rsidRDefault="004D50E0" w:rsidP="004D50E0">
      <w:pPr>
        <w:spacing w:line="360" w:lineRule="auto"/>
        <w:jc w:val="both"/>
        <w:rPr>
          <w:b/>
        </w:rPr>
      </w:pPr>
      <w:r>
        <w:rPr>
          <w:b/>
        </w:rPr>
        <w:t>Этапы реализации Программы:</w:t>
      </w:r>
    </w:p>
    <w:p w:rsidR="004D50E0" w:rsidRDefault="004D50E0" w:rsidP="004D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2013г. – согласование основных стратегических направлений развития школы с Управляющим советом при администрации МР «Амгинский улус (район)», формирование проекта нового учебного плана и образовательной программы;</w:t>
      </w:r>
    </w:p>
    <w:p w:rsidR="004D50E0" w:rsidRDefault="004D50E0" w:rsidP="004D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2014г.-  реализация мероприятий Программы:</w:t>
      </w:r>
    </w:p>
    <w:p w:rsidR="004D50E0" w:rsidRDefault="004D50E0" w:rsidP="004D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создание технопарка для обучения профессии «Тракторист - машинист» с современным оборудованным кабинетом механизации и бетонированной площадкой для практического вождения трактором;</w:t>
      </w:r>
    </w:p>
    <w:p w:rsidR="004D50E0" w:rsidRDefault="004D50E0" w:rsidP="004D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капитальный ремонт стационарного лагеря «Тубэ»;</w:t>
      </w:r>
    </w:p>
    <w:p w:rsidR="004D50E0" w:rsidRDefault="004D50E0" w:rsidP="004D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приобретение и эксплуатация мини – цеха по переработке сельхозпродуктов</w:t>
      </w:r>
    </w:p>
    <w:p w:rsidR="004D50E0" w:rsidRDefault="004D50E0" w:rsidP="004D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формирование кабинетов растениеводства и животноводства, оборудование кабинетов компьютерной техникой, робототехникой, выполняющими различные операции по анализу качества молока, овощей, мяса и т.д. </w:t>
      </w:r>
    </w:p>
    <w:p w:rsidR="004D50E0" w:rsidRDefault="004D50E0" w:rsidP="004D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 регистрация  земельного участка под сайылык – летник и отвод земли для школьной конебазы; оборудование сайылыка современными холодильными установками, дойками;</w:t>
      </w:r>
    </w:p>
    <w:p w:rsidR="004D50E0" w:rsidRDefault="004D50E0" w:rsidP="004D50E0">
      <w:pPr>
        <w:spacing w:line="276" w:lineRule="auto"/>
        <w:jc w:val="both"/>
        <w:rPr>
          <w:sz w:val="22"/>
          <w:szCs w:val="22"/>
        </w:rPr>
      </w:pPr>
    </w:p>
    <w:p w:rsidR="004D50E0" w:rsidRDefault="004D50E0" w:rsidP="004D50E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2015 - сводный анализ эффективности программных мероприятий, определение приоритетных направлений развития на следующий период</w:t>
      </w:r>
    </w:p>
    <w:p w:rsidR="004D50E0" w:rsidRDefault="004D50E0" w:rsidP="004D50E0">
      <w:pPr>
        <w:spacing w:line="360" w:lineRule="auto"/>
        <w:jc w:val="both"/>
      </w:pPr>
    </w:p>
    <w:p w:rsidR="004D50E0" w:rsidRDefault="004D50E0" w:rsidP="004D50E0">
      <w:pPr>
        <w:spacing w:line="360" w:lineRule="auto"/>
        <w:rPr>
          <w:b/>
        </w:rPr>
      </w:pPr>
      <w:r>
        <w:rPr>
          <w:b/>
        </w:rPr>
        <w:t xml:space="preserve">                          СИСТЕМА ПРОГРАММНЫХ МЕРОПРИЯТИЙ</w:t>
      </w:r>
    </w:p>
    <w:p w:rsidR="004D50E0" w:rsidRDefault="004D50E0" w:rsidP="004D50E0">
      <w:pPr>
        <w:spacing w:line="276" w:lineRule="auto"/>
        <w:jc w:val="both"/>
        <w:rPr>
          <w:b/>
          <w:caps/>
        </w:rPr>
      </w:pPr>
      <w:r>
        <w:rPr>
          <w:b/>
          <w:caps/>
        </w:rPr>
        <w:t>1.переход на новые образовательные стандарты</w:t>
      </w:r>
    </w:p>
    <w:p w:rsidR="004D50E0" w:rsidRDefault="004D50E0" w:rsidP="004D50E0">
      <w:pPr>
        <w:spacing w:line="276" w:lineRule="auto"/>
        <w:jc w:val="both"/>
        <w:rPr>
          <w:b/>
          <w:caps/>
        </w:rPr>
      </w:pPr>
    </w:p>
    <w:p w:rsidR="004D50E0" w:rsidRDefault="004D50E0" w:rsidP="004D50E0">
      <w:pPr>
        <w:spacing w:line="276" w:lineRule="auto"/>
        <w:jc w:val="both"/>
        <w:rPr>
          <w:caps/>
          <w:sz w:val="20"/>
          <w:szCs w:val="20"/>
        </w:rPr>
      </w:pPr>
      <w:r>
        <w:rPr>
          <w:b/>
          <w:caps/>
        </w:rPr>
        <w:t xml:space="preserve">- </w:t>
      </w:r>
      <w:r>
        <w:rPr>
          <w:caps/>
          <w:sz w:val="20"/>
          <w:szCs w:val="20"/>
        </w:rPr>
        <w:t>ВНЕДРЕНИЕ СИСТЕМНО – ДЕЯТЕЛЬНОСТНОГО ПОДХОДА В ОБРАЗОВАНИИ, сочетающего теорию и практику;</w:t>
      </w:r>
    </w:p>
    <w:p w:rsidR="004D50E0" w:rsidRDefault="004D50E0" w:rsidP="004D50E0">
      <w:pPr>
        <w:spacing w:line="276" w:lineRule="auto"/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t>- внедрение новой системы оценки образовательных результатов;</w:t>
      </w:r>
    </w:p>
    <w:p w:rsidR="004D50E0" w:rsidRDefault="004D50E0" w:rsidP="004D50E0">
      <w:pPr>
        <w:spacing w:line="276" w:lineRule="auto"/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t>- освоение  нового поколения учебно – методических комплектов;</w:t>
      </w:r>
    </w:p>
    <w:p w:rsidR="004D50E0" w:rsidRDefault="004D50E0" w:rsidP="004D50E0">
      <w:pPr>
        <w:spacing w:line="276" w:lineRule="auto"/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t>- освоение УЧЕБНО – МЕТОДИЧЕСКИХ КОМПЛЕКТОВ ПРОФИЛЬНОГО ОБУЧЕНИЯ ПО  агро ТЕХНОЛОГИЧЕСКОМУ ПРОФИЛЮ.</w:t>
      </w:r>
    </w:p>
    <w:p w:rsidR="004D50E0" w:rsidRDefault="004D50E0" w:rsidP="004D50E0">
      <w:pPr>
        <w:spacing w:line="276" w:lineRule="auto"/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t>- освоение программ профессионального образования</w:t>
      </w:r>
    </w:p>
    <w:p w:rsidR="004D50E0" w:rsidRDefault="004D50E0" w:rsidP="004D50E0">
      <w:pPr>
        <w:spacing w:line="276" w:lineRule="auto"/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- реализация программ воспитания жителя села </w:t>
      </w:r>
    </w:p>
    <w:p w:rsidR="004D50E0" w:rsidRDefault="004D50E0" w:rsidP="004D50E0">
      <w:pPr>
        <w:spacing w:line="276" w:lineRule="auto"/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t>- разработка и утверждение стандартов КАБИНЕТОВ И ТЕХНОПАРКА  СЕЛЬСКОХОЗЯЙСТВЕННОГО НАПРАвЛЕНИЯ</w:t>
      </w:r>
    </w:p>
    <w:p w:rsidR="004D50E0" w:rsidRDefault="004D50E0" w:rsidP="004D50E0">
      <w:pPr>
        <w:spacing w:line="276" w:lineRule="auto"/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- РАЗРАБОТКА И РЕАЛИЗАЦИЯ СТАНДАРТА АГРООБРАЗОВАНИЯ. </w:t>
      </w:r>
    </w:p>
    <w:p w:rsidR="004D50E0" w:rsidRDefault="004D50E0" w:rsidP="004D50E0">
      <w:pPr>
        <w:spacing w:line="276" w:lineRule="auto"/>
        <w:jc w:val="both"/>
        <w:rPr>
          <w:b/>
          <w:caps/>
        </w:rPr>
      </w:pPr>
      <w:r>
        <w:rPr>
          <w:b/>
          <w:caps/>
        </w:rPr>
        <w:t>2. СОдержание образования</w:t>
      </w:r>
    </w:p>
    <w:p w:rsidR="004D50E0" w:rsidRDefault="004D50E0" w:rsidP="004D50E0">
      <w:pPr>
        <w:jc w:val="both"/>
      </w:pPr>
      <w:r>
        <w:t>- формирование учебного плана С АГРОТЕХНОЛОГИЧЕСКИМ ПРОФИЛЕМ С УГЛУБЛЕННЫМ ИЗУЧЕНИЕМ ОСНОВ ПЕРЕРАБОТКИ СЕЛЬХОЗПРОДУКТОВ, учитывающего в компоненте образовательного учреждения, внеаудиторной и проектной частях программы курсов, направленных на сохранение культурных традиций народа в технологиях питания, внедряющего курсы по ПРИМЕНЕНИЮ СОВРЕМЕННЫХ ТЕХНОЛОГИЙ, формирующего  компетентности по организации цикла сельскохозяйственного производства. Внеучебная деятельность будет объединена под программу практико – ориентированный комплекс «Сайдыы суола»;</w:t>
      </w:r>
    </w:p>
    <w:p w:rsidR="004D50E0" w:rsidRDefault="004D50E0" w:rsidP="004D50E0">
      <w:pPr>
        <w:jc w:val="both"/>
      </w:pPr>
      <w:r>
        <w:lastRenderedPageBreak/>
        <w:t>- формирование и реализация образовательной программы, интегрирующей программы общего среднего образования с программами дополнительного образования, среднего профессионального образования. Получение лицензий на профессиональное обучение;</w:t>
      </w:r>
    </w:p>
    <w:p w:rsidR="004D50E0" w:rsidRDefault="004D50E0" w:rsidP="004D50E0">
      <w:pPr>
        <w:jc w:val="both"/>
      </w:pPr>
      <w:r>
        <w:t>- введение курсов по основам выращивания, переработки с/х продуктов, формированию культуры питания; усиление дополнительного образования за счет перепрофилирования содержания деятельности МБУДОД Абагинская ДДТ.</w:t>
      </w:r>
    </w:p>
    <w:p w:rsidR="004D50E0" w:rsidRDefault="004D50E0" w:rsidP="004D50E0">
      <w:pPr>
        <w:jc w:val="both"/>
      </w:pPr>
      <w:r>
        <w:t>- открытие фирменных классов или профильных групп управления сельского хозяйства, сельскохозяйственного техникума, министерства предпринимательства РС (Я).</w:t>
      </w:r>
    </w:p>
    <w:p w:rsidR="004D50E0" w:rsidRDefault="004D50E0" w:rsidP="004D50E0">
      <w:pPr>
        <w:jc w:val="both"/>
      </w:pPr>
    </w:p>
    <w:p w:rsidR="004D50E0" w:rsidRDefault="004D50E0" w:rsidP="004D50E0">
      <w:pPr>
        <w:jc w:val="both"/>
        <w:rPr>
          <w:b/>
          <w:caps/>
        </w:rPr>
      </w:pPr>
      <w:r>
        <w:t xml:space="preserve">3. </w:t>
      </w:r>
      <w:r>
        <w:rPr>
          <w:b/>
          <w:caps/>
        </w:rPr>
        <w:t>совершенствование учительского корпуса</w:t>
      </w:r>
    </w:p>
    <w:p w:rsidR="004D50E0" w:rsidRDefault="004D50E0" w:rsidP="004D50E0">
      <w:pPr>
        <w:jc w:val="both"/>
      </w:pPr>
      <w:r>
        <w:rPr>
          <w:b/>
          <w:caps/>
        </w:rPr>
        <w:t xml:space="preserve"> -</w:t>
      </w:r>
      <w:r>
        <w:t xml:space="preserve"> Организация и повышение квалификации                 педагогических работников и мастеров производственного обучения, занятых во внеучебной части и в части дополнительного образования на базе сельскохозяйственного техникума;</w:t>
      </w:r>
    </w:p>
    <w:p w:rsidR="004D50E0" w:rsidRDefault="004D50E0" w:rsidP="004D50E0">
      <w:pPr>
        <w:jc w:val="both"/>
      </w:pPr>
      <w:r>
        <w:t>-  стажировка учителей на базе федеральных стажировочных площадок;</w:t>
      </w:r>
    </w:p>
    <w:p w:rsidR="004D50E0" w:rsidRDefault="004D50E0" w:rsidP="004D50E0">
      <w:pPr>
        <w:jc w:val="both"/>
      </w:pPr>
      <w:r>
        <w:t>- стажировка учителей на базе других агрошкол;</w:t>
      </w:r>
    </w:p>
    <w:p w:rsidR="004D50E0" w:rsidRDefault="004D50E0" w:rsidP="004D50E0">
      <w:pPr>
        <w:jc w:val="both"/>
      </w:pPr>
      <w:r>
        <w:t>- стажировка учащихся и специалистов за рубежом – в странах с развитым сельским хозяйством и эффективной практикой интеграции школьного образования с интересами ведомства;</w:t>
      </w:r>
    </w:p>
    <w:p w:rsidR="004D50E0" w:rsidRDefault="004D50E0" w:rsidP="004D50E0">
      <w:pPr>
        <w:jc w:val="both"/>
      </w:pPr>
    </w:p>
    <w:p w:rsidR="004D50E0" w:rsidRDefault="004D50E0" w:rsidP="004D50E0">
      <w:pPr>
        <w:jc w:val="both"/>
        <w:rPr>
          <w:b/>
          <w:caps/>
        </w:rPr>
      </w:pPr>
      <w:r>
        <w:t>4.</w:t>
      </w:r>
      <w:r>
        <w:rPr>
          <w:b/>
        </w:rPr>
        <w:t xml:space="preserve"> РАЗВИТИЕ</w:t>
      </w:r>
      <w:r>
        <w:t xml:space="preserve"> </w:t>
      </w:r>
      <w:r>
        <w:rPr>
          <w:b/>
          <w:caps/>
        </w:rPr>
        <w:t xml:space="preserve"> инФаструктуры  ОБРАЗОВАТЕЛЬНЫХ УЧРЕЖДЕНИЙ</w:t>
      </w:r>
    </w:p>
    <w:p w:rsidR="004D50E0" w:rsidRDefault="004D50E0" w:rsidP="004D50E0">
      <w:pPr>
        <w:jc w:val="both"/>
        <w:rPr>
          <w:caps/>
          <w:sz w:val="20"/>
          <w:szCs w:val="20"/>
        </w:rPr>
      </w:pPr>
      <w:r>
        <w:rPr>
          <w:b/>
          <w:caps/>
        </w:rPr>
        <w:t xml:space="preserve">- </w:t>
      </w:r>
      <w:r>
        <w:rPr>
          <w:caps/>
          <w:sz w:val="20"/>
          <w:szCs w:val="20"/>
        </w:rPr>
        <w:t>СОЗДАНИЕ НОВЫХ ОБЪЕКТОВ ИНФРАСТРУКТУРЫ, обеспечивающих практику обучающихся по переработке сельскохозяйственной продукции: МИНИ – ЦЕХ ПО ПЕРЕРАБОТКЕ ПРОДУКТОВ, сайылык, стационарный лагерь отдыха «Тубэ»;</w:t>
      </w:r>
    </w:p>
    <w:p w:rsidR="004D50E0" w:rsidRDefault="004D50E0" w:rsidP="004D50E0">
      <w:pPr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t>- СОЗДАНИЕ ТЕхНОПАРКА: создание современно оборудованного кабинета механизации и бетонированной площадки для практического вождения;</w:t>
      </w:r>
    </w:p>
    <w:p w:rsidR="004D50E0" w:rsidRDefault="004D50E0" w:rsidP="004D50E0">
      <w:pPr>
        <w:jc w:val="both"/>
        <w:rPr>
          <w:caps/>
          <w:sz w:val="20"/>
          <w:szCs w:val="20"/>
        </w:rPr>
      </w:pPr>
      <w:r>
        <w:rPr>
          <w:caps/>
          <w:sz w:val="20"/>
          <w:szCs w:val="20"/>
        </w:rPr>
        <w:t>- СОЗДАНИЕ НОВОГО ТИПА КАБИНЕТОВ ЖИВОТНОВОДСТВА И РАСТЕНИЕВОДСТВА, ОБОРУДОВАННЫХ КОМПЬюТЕРНОЙ ТЕХНИКОЙ И РОБОТОТЕХНИКОЙ, ОБОРУДОВАНИЕМ для различных анализов, тестов</w:t>
      </w:r>
    </w:p>
    <w:p w:rsidR="004D50E0" w:rsidRDefault="004D50E0" w:rsidP="004D50E0">
      <w:pPr>
        <w:pStyle w:val="a3"/>
        <w:numPr>
          <w:ilvl w:val="0"/>
          <w:numId w:val="6"/>
        </w:numPr>
        <w:jc w:val="both"/>
        <w:rPr>
          <w:b/>
          <w:caps/>
        </w:rPr>
      </w:pPr>
      <w:r>
        <w:rPr>
          <w:b/>
          <w:caps/>
        </w:rPr>
        <w:t xml:space="preserve">Воспитание </w:t>
      </w:r>
    </w:p>
    <w:p w:rsidR="004D50E0" w:rsidRDefault="004D50E0" w:rsidP="004D50E0">
      <w:pPr>
        <w:jc w:val="both"/>
      </w:pPr>
      <w:r>
        <w:t>- разработка и реализация программы воспитания в ориентирах новых целей и задач;</w:t>
      </w:r>
    </w:p>
    <w:p w:rsidR="004D50E0" w:rsidRDefault="004D50E0" w:rsidP="004D50E0">
      <w:pPr>
        <w:jc w:val="both"/>
      </w:pPr>
      <w:r>
        <w:t>- организация стажировки учащихся совместно с учителями и мастерами в зарубежных странах с развитой агроинфраструктурой;</w:t>
      </w:r>
    </w:p>
    <w:p w:rsidR="004D50E0" w:rsidRDefault="004D50E0" w:rsidP="004D50E0">
      <w:pPr>
        <w:jc w:val="both"/>
      </w:pPr>
      <w:r>
        <w:t>- разработка и реализация Программы здорового питания во взаимодействии с научными учреждениями республики.</w:t>
      </w:r>
    </w:p>
    <w:p w:rsidR="004D50E0" w:rsidRDefault="004D50E0" w:rsidP="004D50E0">
      <w:pPr>
        <w:jc w:val="both"/>
      </w:pPr>
    </w:p>
    <w:p w:rsidR="004D50E0" w:rsidRDefault="004D50E0" w:rsidP="004D50E0">
      <w:pPr>
        <w:jc w:val="both"/>
      </w:pPr>
      <w:r>
        <w:t xml:space="preserve">4. </w:t>
      </w:r>
      <w:r>
        <w:rPr>
          <w:b/>
        </w:rPr>
        <w:t>УПРАВЛЕНИЕ ОБРАЗОВАТЕЛЬНЫМ ПРОЦЕССОМ</w:t>
      </w:r>
    </w:p>
    <w:p w:rsidR="004D50E0" w:rsidRDefault="004D50E0" w:rsidP="004D50E0">
      <w:pPr>
        <w:jc w:val="both"/>
      </w:pPr>
      <w:r>
        <w:t>- создание попечительского совета программы из числа руководства улуса, руководства управления сельского хозяйства, представителей филиала Россельхозбанка и министерства сельского хозяйства РС (Я);</w:t>
      </w:r>
    </w:p>
    <w:p w:rsidR="004D50E0" w:rsidRDefault="004D50E0" w:rsidP="004D50E0">
      <w:pPr>
        <w:jc w:val="both"/>
      </w:pPr>
      <w:r>
        <w:t>-  назначение земельных паев и образовательных кредитов учащимся, желающим посвятить себя сельскохозяйственному труду;</w:t>
      </w:r>
    </w:p>
    <w:p w:rsidR="004D50E0" w:rsidRDefault="004D50E0" w:rsidP="004D50E0">
      <w:pPr>
        <w:jc w:val="both"/>
      </w:pPr>
    </w:p>
    <w:p w:rsidR="004D50E0" w:rsidRDefault="004D50E0" w:rsidP="004D50E0">
      <w:pPr>
        <w:spacing w:line="360" w:lineRule="auto"/>
        <w:rPr>
          <w:b/>
        </w:rPr>
      </w:pPr>
      <w:r>
        <w:rPr>
          <w:b/>
        </w:rPr>
        <w:t xml:space="preserve">    НОРМАТИВНОЕ ПРАВОВОЕ ОБЕСПЕЧЕНИЕ</w:t>
      </w:r>
    </w:p>
    <w:p w:rsidR="004D50E0" w:rsidRDefault="004D50E0" w:rsidP="004D50E0">
      <w:pPr>
        <w:spacing w:line="360" w:lineRule="auto"/>
        <w:ind w:left="360"/>
        <w:jc w:val="both"/>
      </w:pPr>
      <w:r>
        <w:t>Нормативное правовое обеспечение разработки и реализации Программы:</w:t>
      </w:r>
    </w:p>
    <w:p w:rsidR="004D50E0" w:rsidRDefault="004D50E0" w:rsidP="004D50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>
        <w:t>Закон РФ «Об образовании»</w:t>
      </w:r>
    </w:p>
    <w:p w:rsidR="004D50E0" w:rsidRDefault="004D50E0" w:rsidP="004D50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>
        <w:t xml:space="preserve">Бюджетное послание Президента РС (Я) </w:t>
      </w:r>
    </w:p>
    <w:p w:rsidR="004D50E0" w:rsidRDefault="004D50E0" w:rsidP="004D50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>
        <w:t>Указ Президента РС (Я) Е.А. Борисова «О комплексном развитии села с 2013 по 2020 гг.»</w:t>
      </w:r>
    </w:p>
    <w:p w:rsidR="004D50E0" w:rsidRDefault="004D50E0" w:rsidP="004D50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>
        <w:lastRenderedPageBreak/>
        <w:t>Программа развития системы образования в Амгинском улусе на период с 2013 по 2016 гг.</w:t>
      </w:r>
    </w:p>
    <w:p w:rsidR="004D50E0" w:rsidRDefault="004D50E0" w:rsidP="004D50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>
        <w:t>Проект «Реализация национальной образовательной инициативы «Наша новая школа»  в Амгинском улусе» (приказ МО РС (Я) от №…)</w:t>
      </w:r>
    </w:p>
    <w:p w:rsidR="004D50E0" w:rsidRDefault="004D50E0" w:rsidP="004D50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>
        <w:t>Решения февральского совещания работников образования Амгинского улуса от 20 февраля 2012г.</w:t>
      </w:r>
    </w:p>
    <w:p w:rsidR="004D50E0" w:rsidRDefault="004D50E0" w:rsidP="004D50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>
        <w:t>Решение круглого стола Главы МР «Амгинский улус (район)» А. Е. Артемьева со специалистами администрации улуса, руководителями ведомств и предприятий улуса от 20 февраля 2012г. «О межведомственном взаимодействии в развитии системы образования в Амгинском улусе»</w:t>
      </w:r>
    </w:p>
    <w:p w:rsidR="004D50E0" w:rsidRDefault="004D50E0" w:rsidP="004D50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>
        <w:t>Договора о сотрудничестве с ведомствами, научными учреждениями</w:t>
      </w:r>
    </w:p>
    <w:p w:rsidR="004D50E0" w:rsidRDefault="004D50E0" w:rsidP="004D50E0">
      <w:pPr>
        <w:spacing w:line="360" w:lineRule="auto"/>
        <w:jc w:val="center"/>
        <w:rPr>
          <w:b/>
        </w:rPr>
      </w:pPr>
      <w:r>
        <w:rPr>
          <w:b/>
        </w:rPr>
        <w:t>РЕСУРСНОЕ ОБЕСПЕЧЕНИЕ ПРОГРАММЫ</w:t>
      </w:r>
    </w:p>
    <w:p w:rsidR="004D50E0" w:rsidRDefault="004D50E0" w:rsidP="004D50E0">
      <w:pPr>
        <w:spacing w:line="360" w:lineRule="auto"/>
        <w:jc w:val="both"/>
      </w:pPr>
      <w:r>
        <w:t xml:space="preserve">    Финансирование мероприятий Программы планируется осуществлять за счет средств  республиканского, муниципального бюджетов и внебюджетных источников. </w:t>
      </w:r>
    </w:p>
    <w:p w:rsidR="004D50E0" w:rsidRDefault="004D50E0" w:rsidP="004D50E0">
      <w:pPr>
        <w:spacing w:line="276" w:lineRule="auto"/>
        <w:rPr>
          <w:b/>
          <w:u w:val="single"/>
        </w:rPr>
      </w:pPr>
      <w:r>
        <w:t xml:space="preserve">Общий объем  финансирования Программы (не включая Инвестиционный бюджет) составляет в сумме  </w:t>
      </w:r>
    </w:p>
    <w:p w:rsidR="004D50E0" w:rsidRDefault="004D50E0" w:rsidP="004D50E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В том числе:</w:t>
      </w:r>
    </w:p>
    <w:p w:rsidR="004D50E0" w:rsidRDefault="004D50E0" w:rsidP="004D50E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 За счет  средств  Федерального бюджета </w:t>
      </w:r>
    </w:p>
    <w:p w:rsidR="004D50E0" w:rsidRDefault="004D50E0" w:rsidP="004D50E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 За счет  средств  Республиканского бюджета </w:t>
      </w:r>
    </w:p>
    <w:p w:rsidR="004D50E0" w:rsidRDefault="004D50E0" w:rsidP="004D50E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 За счет  средств  Муниципального бюджета </w:t>
      </w:r>
    </w:p>
    <w:p w:rsidR="004D50E0" w:rsidRDefault="004D50E0" w:rsidP="004D50E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4.Бюджет МО </w:t>
      </w:r>
    </w:p>
    <w:p w:rsidR="004D50E0" w:rsidRDefault="004D50E0" w:rsidP="004D50E0">
      <w:pPr>
        <w:spacing w:line="360" w:lineRule="auto"/>
        <w:jc w:val="both"/>
      </w:pPr>
      <w:r>
        <w:rPr>
          <w:sz w:val="22"/>
          <w:szCs w:val="22"/>
        </w:rPr>
        <w:t xml:space="preserve">5. За счет  прочих и внебюджетных источников </w:t>
      </w:r>
    </w:p>
    <w:p w:rsidR="004D50E0" w:rsidRDefault="004D50E0" w:rsidP="004D50E0">
      <w:pPr>
        <w:spacing w:line="360" w:lineRule="auto"/>
        <w:jc w:val="both"/>
      </w:pPr>
      <w:r>
        <w:t xml:space="preserve">    Объемы финансирования Целевой Программы развития МБОУ «Абагинская СОШ им. А. Е. Кралина» на 2013 – 2015 гг. годы корректируются ежегодно исходя из  возможностей  муниципального бюджета,  ежегодных распределений целевого финансирования   Министерством образования РС (Я)</w:t>
      </w:r>
    </w:p>
    <w:p w:rsidR="004D50E0" w:rsidRDefault="004D50E0" w:rsidP="004D50E0">
      <w:pPr>
        <w:spacing w:line="360" w:lineRule="auto"/>
        <w:jc w:val="both"/>
      </w:pPr>
    </w:p>
    <w:p w:rsidR="004D50E0" w:rsidRDefault="004D50E0" w:rsidP="004D50E0">
      <w:pPr>
        <w:spacing w:line="360" w:lineRule="auto"/>
        <w:jc w:val="both"/>
      </w:pPr>
    </w:p>
    <w:p w:rsidR="004D50E0" w:rsidRDefault="004D50E0" w:rsidP="004D50E0">
      <w:pPr>
        <w:spacing w:line="360" w:lineRule="auto"/>
        <w:ind w:left="360"/>
        <w:jc w:val="center"/>
        <w:rPr>
          <w:b/>
        </w:rPr>
      </w:pPr>
      <w:r>
        <w:rPr>
          <w:b/>
        </w:rPr>
        <w:t>МЕХАНИЗМЫ  РЕАЛИЗАЦИИ ПРОГРАММЫ</w:t>
      </w:r>
    </w:p>
    <w:p w:rsidR="004D50E0" w:rsidRDefault="004D50E0" w:rsidP="004D50E0">
      <w:pPr>
        <w:spacing w:line="360" w:lineRule="auto"/>
        <w:ind w:left="360"/>
        <w:jc w:val="center"/>
        <w:rPr>
          <w:b/>
        </w:rPr>
      </w:pPr>
      <w:r>
        <w:rPr>
          <w:b/>
        </w:rPr>
        <w:t>Нормативно – правовые</w:t>
      </w:r>
    </w:p>
    <w:p w:rsidR="004D50E0" w:rsidRDefault="004D50E0" w:rsidP="004D50E0">
      <w:pPr>
        <w:spacing w:line="360" w:lineRule="auto"/>
        <w:ind w:left="360"/>
      </w:pPr>
      <w:r>
        <w:t>Распоряжение Главы МР об утверждении Программы</w:t>
      </w:r>
    </w:p>
    <w:p w:rsidR="004D50E0" w:rsidRDefault="004D50E0" w:rsidP="004D50E0">
      <w:pPr>
        <w:spacing w:line="360" w:lineRule="auto"/>
        <w:ind w:left="360"/>
      </w:pPr>
      <w:r>
        <w:t xml:space="preserve">Решение Улусного Собрания депутатов об утверждении программы </w:t>
      </w:r>
    </w:p>
    <w:p w:rsidR="004D50E0" w:rsidRDefault="004D50E0" w:rsidP="004D50E0">
      <w:pPr>
        <w:spacing w:line="360" w:lineRule="auto"/>
        <w:ind w:left="360"/>
      </w:pPr>
      <w:r>
        <w:t>Решение общего собрания родителей</w:t>
      </w:r>
    </w:p>
    <w:p w:rsidR="004D50E0" w:rsidRDefault="004D50E0" w:rsidP="004D50E0">
      <w:pPr>
        <w:spacing w:line="360" w:lineRule="auto"/>
        <w:ind w:left="360"/>
      </w:pPr>
      <w:r>
        <w:t>Решение педагогического совета и школьного управляющего совета об утверждении и согласовании программы</w:t>
      </w:r>
    </w:p>
    <w:p w:rsidR="004D50E0" w:rsidRDefault="004D50E0" w:rsidP="004D50E0">
      <w:pPr>
        <w:spacing w:line="360" w:lineRule="auto"/>
        <w:ind w:left="360"/>
        <w:jc w:val="center"/>
        <w:rPr>
          <w:b/>
        </w:rPr>
      </w:pPr>
      <w:r>
        <w:rPr>
          <w:b/>
        </w:rPr>
        <w:t>Финансовые</w:t>
      </w:r>
    </w:p>
    <w:p w:rsidR="004D50E0" w:rsidRDefault="004D50E0" w:rsidP="004D50E0">
      <w:pPr>
        <w:spacing w:line="360" w:lineRule="auto"/>
        <w:ind w:left="360"/>
      </w:pPr>
      <w:r>
        <w:lastRenderedPageBreak/>
        <w:t>Новое штатное расписание</w:t>
      </w:r>
    </w:p>
    <w:p w:rsidR="004D50E0" w:rsidRDefault="004D50E0" w:rsidP="004D50E0">
      <w:pPr>
        <w:spacing w:line="360" w:lineRule="auto"/>
        <w:ind w:left="360"/>
      </w:pPr>
      <w:r>
        <w:t>Поэтапное финансирование реализации программы</w:t>
      </w:r>
    </w:p>
    <w:p w:rsidR="004D50E0" w:rsidRDefault="004D50E0" w:rsidP="004D50E0">
      <w:pPr>
        <w:spacing w:line="360" w:lineRule="auto"/>
        <w:ind w:left="360"/>
        <w:jc w:val="center"/>
        <w:rPr>
          <w:b/>
        </w:rPr>
      </w:pPr>
      <w:r>
        <w:rPr>
          <w:b/>
        </w:rPr>
        <w:t>Организационные</w:t>
      </w:r>
    </w:p>
    <w:p w:rsidR="004D50E0" w:rsidRDefault="004D50E0" w:rsidP="004D50E0">
      <w:pPr>
        <w:spacing w:line="360" w:lineRule="auto"/>
        <w:ind w:left="360"/>
      </w:pPr>
      <w:r>
        <w:t>Учебный план ОУ</w:t>
      </w:r>
    </w:p>
    <w:p w:rsidR="004D50E0" w:rsidRDefault="004D50E0" w:rsidP="004D50E0">
      <w:pPr>
        <w:spacing w:line="360" w:lineRule="auto"/>
        <w:ind w:left="360"/>
      </w:pPr>
      <w:r>
        <w:t>Образовательная программа школы</w:t>
      </w:r>
    </w:p>
    <w:p w:rsidR="004D50E0" w:rsidRDefault="004D50E0" w:rsidP="004D50E0">
      <w:pPr>
        <w:spacing w:line="360" w:lineRule="auto"/>
        <w:ind w:left="360"/>
      </w:pPr>
      <w:r>
        <w:t>Образовательная программа МБОУДОД Абагинская ДДТ</w:t>
      </w:r>
    </w:p>
    <w:p w:rsidR="004D50E0" w:rsidRDefault="004D50E0" w:rsidP="004D50E0">
      <w:pPr>
        <w:spacing w:line="360" w:lineRule="auto"/>
        <w:ind w:left="360"/>
        <w:rPr>
          <w:b/>
        </w:rPr>
      </w:pPr>
    </w:p>
    <w:p w:rsidR="004D50E0" w:rsidRDefault="004D50E0" w:rsidP="004D50E0">
      <w:pPr>
        <w:spacing w:line="360" w:lineRule="auto"/>
        <w:ind w:left="360"/>
        <w:jc w:val="center"/>
        <w:rPr>
          <w:b/>
        </w:rPr>
      </w:pPr>
      <w:r>
        <w:rPr>
          <w:b/>
        </w:rPr>
        <w:t>ОРГАНИЗАЦИЯ УПРАВЛЕНИЯ ПРОГРАММОЙ</w:t>
      </w:r>
    </w:p>
    <w:p w:rsidR="004D50E0" w:rsidRDefault="004D50E0" w:rsidP="004D50E0">
      <w:pPr>
        <w:spacing w:line="360" w:lineRule="auto"/>
        <w:ind w:left="360"/>
        <w:jc w:val="center"/>
        <w:rPr>
          <w:b/>
        </w:rPr>
      </w:pPr>
      <w:r>
        <w:rPr>
          <w:b/>
        </w:rPr>
        <w:t xml:space="preserve"> И КОНТРОЛЬ ЗА ХОДОМ ЕЕ РЕАЛИЗАЦИИ</w:t>
      </w:r>
    </w:p>
    <w:p w:rsidR="004D50E0" w:rsidRDefault="004D50E0" w:rsidP="004D50E0">
      <w:pPr>
        <w:spacing w:line="360" w:lineRule="auto"/>
        <w:jc w:val="both"/>
      </w:pPr>
      <w:r>
        <w:rPr>
          <w:b/>
        </w:rPr>
        <w:t>Заказчиком</w:t>
      </w:r>
      <w:r>
        <w:t xml:space="preserve"> Программы является Администрация МР «Амгинский улус (район)».</w:t>
      </w:r>
    </w:p>
    <w:p w:rsidR="004D50E0" w:rsidRDefault="004D50E0" w:rsidP="004D50E0">
      <w:pPr>
        <w:spacing w:line="360" w:lineRule="auto"/>
        <w:jc w:val="both"/>
      </w:pPr>
      <w:r>
        <w:rPr>
          <w:b/>
        </w:rPr>
        <w:t xml:space="preserve">Разработчик Программы: </w:t>
      </w:r>
      <w:r>
        <w:t>Муниципальное бюджетное образовательное учреждение Абагинская средняя общеобразовательная школа им. А. Е. Кралина.</w:t>
      </w:r>
    </w:p>
    <w:p w:rsidR="004D50E0" w:rsidRDefault="004D50E0" w:rsidP="004D50E0">
      <w:pPr>
        <w:spacing w:line="360" w:lineRule="auto"/>
        <w:jc w:val="both"/>
      </w:pPr>
      <w:r>
        <w:rPr>
          <w:b/>
        </w:rPr>
        <w:t>Координаторами</w:t>
      </w:r>
      <w:r>
        <w:t xml:space="preserve"> Программы являются Муниципальное учреждение - Амгинское муниципальное управление образования и Управление сельского хозяйства МР «Амгинский улус (район)»</w:t>
      </w:r>
    </w:p>
    <w:p w:rsidR="004D50E0" w:rsidRDefault="004D50E0" w:rsidP="004D50E0">
      <w:pPr>
        <w:spacing w:line="360" w:lineRule="auto"/>
        <w:jc w:val="both"/>
        <w:rPr>
          <w:b/>
        </w:rPr>
      </w:pPr>
      <w:r>
        <w:rPr>
          <w:b/>
        </w:rPr>
        <w:t>Разработчик Программы:</w:t>
      </w:r>
    </w:p>
    <w:p w:rsidR="004D50E0" w:rsidRDefault="004D50E0" w:rsidP="004D50E0">
      <w:pPr>
        <w:numPr>
          <w:ilvl w:val="0"/>
          <w:numId w:val="8"/>
        </w:numPr>
        <w:spacing w:line="360" w:lineRule="auto"/>
        <w:jc w:val="both"/>
      </w:pPr>
      <w:r>
        <w:t>вносит предложения по формированию перечня программных мероприятий;</w:t>
      </w:r>
    </w:p>
    <w:p w:rsidR="004D50E0" w:rsidRDefault="004D50E0" w:rsidP="004D50E0">
      <w:pPr>
        <w:numPr>
          <w:ilvl w:val="0"/>
          <w:numId w:val="8"/>
        </w:numPr>
        <w:spacing w:line="360" w:lineRule="auto"/>
        <w:jc w:val="both"/>
      </w:pPr>
      <w:r>
        <w:t>проводит мониторинг результатов реализации программных мероприятий;</w:t>
      </w:r>
    </w:p>
    <w:p w:rsidR="004D50E0" w:rsidRDefault="004D50E0" w:rsidP="004D50E0">
      <w:pPr>
        <w:numPr>
          <w:ilvl w:val="0"/>
          <w:numId w:val="8"/>
        </w:numPr>
        <w:spacing w:line="360" w:lineRule="auto"/>
        <w:jc w:val="both"/>
      </w:pPr>
      <w:r>
        <w:t>организует независимую оценку показателей результативности и эффективности программных мероприятий, их соответствия целевым показателям;</w:t>
      </w:r>
    </w:p>
    <w:p w:rsidR="004D50E0" w:rsidRDefault="004D50E0" w:rsidP="004D50E0">
      <w:pPr>
        <w:numPr>
          <w:ilvl w:val="0"/>
          <w:numId w:val="8"/>
        </w:numPr>
        <w:spacing w:line="360" w:lineRule="auto"/>
        <w:jc w:val="both"/>
      </w:pPr>
      <w:r>
        <w:t>участвует в уточнении целевых показателей реализации программных  мероприятий;</w:t>
      </w:r>
    </w:p>
    <w:p w:rsidR="004D50E0" w:rsidRDefault="004D50E0" w:rsidP="004D50E0">
      <w:pPr>
        <w:numPr>
          <w:ilvl w:val="0"/>
          <w:numId w:val="8"/>
        </w:numPr>
        <w:spacing w:line="360" w:lineRule="auto"/>
        <w:jc w:val="both"/>
      </w:pPr>
      <w:r>
        <w:t>разрабатывает предложения по совершенствованию механизмов реализации Программы;</w:t>
      </w:r>
    </w:p>
    <w:p w:rsidR="004D50E0" w:rsidRDefault="004D50E0" w:rsidP="004D50E0">
      <w:pPr>
        <w:numPr>
          <w:ilvl w:val="0"/>
          <w:numId w:val="8"/>
        </w:numPr>
        <w:spacing w:line="360" w:lineRule="auto"/>
        <w:jc w:val="both"/>
      </w:pPr>
      <w:r>
        <w:t>ведет ежеквартальную отчетность о реализации Программы;</w:t>
      </w:r>
    </w:p>
    <w:p w:rsidR="004D50E0" w:rsidRDefault="004D50E0" w:rsidP="004D50E0">
      <w:pPr>
        <w:numPr>
          <w:ilvl w:val="0"/>
          <w:numId w:val="8"/>
        </w:numPr>
        <w:spacing w:line="360" w:lineRule="auto"/>
        <w:jc w:val="both"/>
      </w:pPr>
      <w:r>
        <w:t>организует размещение в электронном виде на сайте Амгинского муниципального управления образования о ходе  реализации Программы;</w:t>
      </w:r>
    </w:p>
    <w:p w:rsidR="004D50E0" w:rsidRDefault="004D50E0" w:rsidP="004D50E0">
      <w:pPr>
        <w:numPr>
          <w:ilvl w:val="0"/>
          <w:numId w:val="8"/>
        </w:numPr>
        <w:spacing w:line="360" w:lineRule="auto"/>
        <w:jc w:val="both"/>
      </w:pPr>
      <w:r>
        <w:t>с учетом выделяемых на реализацию Программы средств ежегодно уточняет целевые  показатели и затраты по программным мероприятиям, а также механизм реализации Программы и состав  исполнителей.</w:t>
      </w:r>
    </w:p>
    <w:p w:rsidR="004D50E0" w:rsidRDefault="004D50E0" w:rsidP="004D50E0">
      <w:pPr>
        <w:spacing w:line="360" w:lineRule="auto"/>
        <w:ind w:left="360"/>
        <w:jc w:val="both"/>
        <w:rPr>
          <w:b/>
        </w:rPr>
      </w:pPr>
      <w:r>
        <w:rPr>
          <w:b/>
        </w:rPr>
        <w:t>Координаторы:</w:t>
      </w:r>
    </w:p>
    <w:p w:rsidR="004D50E0" w:rsidRDefault="004D50E0" w:rsidP="004D50E0">
      <w:pPr>
        <w:numPr>
          <w:ilvl w:val="0"/>
          <w:numId w:val="9"/>
        </w:numPr>
        <w:spacing w:line="360" w:lineRule="auto"/>
        <w:jc w:val="both"/>
      </w:pPr>
      <w:r>
        <w:t>разрабатывают в пределах своих полномочий нормативные правовые акты, необходимые для реализации Программы;</w:t>
      </w:r>
    </w:p>
    <w:p w:rsidR="004D50E0" w:rsidRDefault="004D50E0" w:rsidP="004D50E0">
      <w:pPr>
        <w:numPr>
          <w:ilvl w:val="0"/>
          <w:numId w:val="9"/>
        </w:numPr>
        <w:spacing w:line="360" w:lineRule="auto"/>
        <w:jc w:val="both"/>
      </w:pPr>
      <w:r>
        <w:t>разрабатывают перечень целевых показателей для контроля за ходом реализации  Программы;</w:t>
      </w:r>
    </w:p>
    <w:p w:rsidR="004D50E0" w:rsidRDefault="004D50E0" w:rsidP="004D50E0">
      <w:pPr>
        <w:numPr>
          <w:ilvl w:val="0"/>
          <w:numId w:val="9"/>
        </w:numPr>
        <w:spacing w:line="360" w:lineRule="auto"/>
        <w:jc w:val="both"/>
      </w:pPr>
      <w:r>
        <w:lastRenderedPageBreak/>
        <w:t>осуществляют координацию деятельности по подготовке и реализации программных мероприятий, а также по анализу и рациональному использованию средств муниципального бюджета и средств внебюджетных источников</w:t>
      </w:r>
    </w:p>
    <w:p w:rsidR="004D50E0" w:rsidRDefault="004D50E0" w:rsidP="004D50E0">
      <w:pPr>
        <w:numPr>
          <w:ilvl w:val="0"/>
          <w:numId w:val="9"/>
        </w:numPr>
        <w:spacing w:line="360" w:lineRule="auto"/>
        <w:jc w:val="both"/>
      </w:pPr>
      <w:r>
        <w:t>подготавливают  ежегодно  в установленном порядке предложения по уточнению перечня  программных мероприятий на очередной финансовый год, уточняет затраты по программным мероприятиям, а также механизм реализации Программы.</w:t>
      </w:r>
    </w:p>
    <w:p w:rsidR="004D50E0" w:rsidRDefault="004D50E0" w:rsidP="004D50E0">
      <w:pPr>
        <w:spacing w:line="360" w:lineRule="auto"/>
        <w:jc w:val="both"/>
      </w:pPr>
      <w:r>
        <w:rPr>
          <w:b/>
        </w:rPr>
        <w:t>Исполнители:</w:t>
      </w:r>
      <w:r>
        <w:t xml:space="preserve"> Муниципальное бюджетное образовательное учреждение  «Абагинская средняя общеобразовательная школа им. А.Е. Кралина», Управление капитального строительства при Администрации МР «Амгинский улус (район)», Управление сельского хозяйства МР «Амгинский улус (район)».</w:t>
      </w:r>
    </w:p>
    <w:p w:rsidR="004D50E0" w:rsidRDefault="004D50E0" w:rsidP="004D50E0">
      <w:pPr>
        <w:spacing w:line="360" w:lineRule="auto"/>
        <w:ind w:left="360"/>
        <w:jc w:val="both"/>
      </w:pPr>
    </w:p>
    <w:p w:rsidR="004D50E0" w:rsidRDefault="004D50E0" w:rsidP="004D50E0">
      <w:pPr>
        <w:spacing w:line="360" w:lineRule="auto"/>
        <w:rPr>
          <w:b/>
        </w:rPr>
      </w:pPr>
      <w:r>
        <w:rPr>
          <w:b/>
        </w:rPr>
        <w:t xml:space="preserve">              ОЦЕНКА ЭФФЕКТИВНОСТИ РЕАЛИЗАЦИИ ПРОГРАММЫ</w:t>
      </w:r>
    </w:p>
    <w:p w:rsidR="004D50E0" w:rsidRDefault="004D50E0" w:rsidP="004D50E0">
      <w:pPr>
        <w:spacing w:line="360" w:lineRule="auto"/>
        <w:jc w:val="both"/>
      </w:pPr>
      <w:r>
        <w:t xml:space="preserve">     В результате реализации Программы будут обеспечены возможности для формирования кадрового состава сельскохозяйственного производства, сформированы необходимые ключевые компетенции обучающихся и воспитанников для самореализации в сфере сельского хозяйства.   </w:t>
      </w:r>
    </w:p>
    <w:p w:rsidR="004D50E0" w:rsidRDefault="004D50E0" w:rsidP="004D50E0">
      <w:pPr>
        <w:spacing w:line="360" w:lineRule="auto"/>
        <w:jc w:val="both"/>
      </w:pPr>
      <w:r>
        <w:t xml:space="preserve">     </w:t>
      </w:r>
      <w:r>
        <w:rPr>
          <w:b/>
        </w:rPr>
        <w:t>Социальные эффекты</w:t>
      </w:r>
      <w:r>
        <w:t xml:space="preserve">   реализации Программы оцениваются по следующим направлениям:</w:t>
      </w:r>
    </w:p>
    <w:p w:rsidR="004D50E0" w:rsidRDefault="004D50E0" w:rsidP="004D50E0">
      <w:pPr>
        <w:spacing w:line="360" w:lineRule="auto"/>
        <w:jc w:val="both"/>
      </w:pPr>
      <w:r>
        <w:t>а) повышение качества профессиональной ориентации</w:t>
      </w:r>
    </w:p>
    <w:p w:rsidR="004D50E0" w:rsidRDefault="004D50E0" w:rsidP="004D50E0">
      <w:pPr>
        <w:spacing w:line="360" w:lineRule="auto"/>
        <w:jc w:val="both"/>
      </w:pPr>
      <w:r>
        <w:t>б)  повышение качества и эффективности межведомственного взаимодействия</w:t>
      </w:r>
    </w:p>
    <w:p w:rsidR="004D50E0" w:rsidRDefault="004D50E0" w:rsidP="004D50E0">
      <w:pPr>
        <w:spacing w:line="360" w:lineRule="auto"/>
        <w:jc w:val="both"/>
      </w:pPr>
      <w:r>
        <w:t>в) развитие общественно-государственного управления в образовании</w:t>
      </w:r>
    </w:p>
    <w:p w:rsidR="004D50E0" w:rsidRDefault="004D50E0" w:rsidP="004D50E0">
      <w:pPr>
        <w:rPr>
          <w:b/>
        </w:rPr>
      </w:pPr>
    </w:p>
    <w:p w:rsidR="004D50E0" w:rsidRDefault="004D50E0" w:rsidP="004D50E0">
      <w:pPr>
        <w:jc w:val="center"/>
        <w:rPr>
          <w:b/>
        </w:rPr>
      </w:pPr>
      <w:r>
        <w:rPr>
          <w:b/>
        </w:rPr>
        <w:t>СИСТЕМА ПОКАЗАТЕЛЕЙ,</w:t>
      </w:r>
    </w:p>
    <w:p w:rsidR="004D50E0" w:rsidRDefault="004D50E0" w:rsidP="004D50E0">
      <w:pPr>
        <w:jc w:val="center"/>
        <w:rPr>
          <w:b/>
        </w:rPr>
      </w:pPr>
      <w:r>
        <w:rPr>
          <w:b/>
        </w:rPr>
        <w:t>ХАРАКТЕРИЗУЮЩИХ ХОД РЕАЛИЗАЦИИ ПРОГРАММЫ</w:t>
      </w:r>
    </w:p>
    <w:p w:rsidR="004D50E0" w:rsidRDefault="004D50E0" w:rsidP="004D50E0">
      <w:pPr>
        <w:jc w:val="center"/>
        <w:rPr>
          <w:b/>
        </w:rPr>
      </w:pPr>
    </w:p>
    <w:tbl>
      <w:tblPr>
        <w:tblW w:w="9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68"/>
        <w:gridCol w:w="3600"/>
        <w:gridCol w:w="1440"/>
        <w:gridCol w:w="1260"/>
      </w:tblGrid>
      <w:tr w:rsidR="004D50E0" w:rsidTr="004D50E0"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jc w:val="center"/>
              <w:rPr>
                <w:b/>
              </w:rPr>
            </w:pPr>
            <w:r>
              <w:rPr>
                <w:b/>
              </w:rPr>
              <w:t>Задачи реализации Программы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Текущее значение </w:t>
            </w:r>
            <w:r>
              <w:rPr>
                <w:b/>
                <w:sz w:val="20"/>
              </w:rPr>
              <w:t>2013 год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Целевое значение </w:t>
            </w:r>
            <w:r>
              <w:rPr>
                <w:b/>
                <w:sz w:val="20"/>
              </w:rPr>
              <w:t>(2016 год)</w:t>
            </w:r>
          </w:p>
        </w:tc>
      </w:tr>
      <w:tr w:rsidR="004D50E0" w:rsidTr="004D50E0">
        <w:tc>
          <w:tcPr>
            <w:tcW w:w="31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1.Совершенствование структуры, содержание и технологий образования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Доля школьников, выбирающих профессии, связанные с сельским хозяйством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0E0" w:rsidRDefault="004D50E0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0E0" w:rsidRDefault="004D50E0">
            <w:pPr>
              <w:jc w:val="center"/>
            </w:pPr>
          </w:p>
        </w:tc>
      </w:tr>
      <w:tr w:rsidR="004D50E0" w:rsidTr="004D50E0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50E0" w:rsidRDefault="004D50E0"/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Относительное число получивших полное среднее образование по программам начального и среднего профессионального образования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0E0" w:rsidRDefault="004D50E0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0E0" w:rsidRDefault="004D50E0">
            <w:pPr>
              <w:jc w:val="center"/>
            </w:pPr>
          </w:p>
        </w:tc>
      </w:tr>
      <w:tr w:rsidR="004D50E0" w:rsidTr="004D50E0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50E0" w:rsidRDefault="004D50E0"/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Доля выпускников, вернувшихся в село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0E0" w:rsidRDefault="004D50E0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0E0" w:rsidRDefault="004D50E0">
            <w:pPr>
              <w:jc w:val="center"/>
            </w:pPr>
          </w:p>
        </w:tc>
      </w:tr>
      <w:tr w:rsidR="004D50E0" w:rsidTr="004D50E0"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pStyle w:val="a3"/>
              <w:numPr>
                <w:ilvl w:val="0"/>
                <w:numId w:val="6"/>
              </w:numPr>
              <w:jc w:val="both"/>
            </w:pPr>
            <w:r>
              <w:t xml:space="preserve"> 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 xml:space="preserve">Доля выпускников общеобразовательных учреждений, поступивших в </w:t>
            </w:r>
            <w:r>
              <w:lastRenderedPageBreak/>
              <w:t>ВУЗ, ССУЗ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0E0" w:rsidRDefault="004D50E0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0E0" w:rsidRDefault="004D50E0">
            <w:pPr>
              <w:jc w:val="center"/>
            </w:pPr>
          </w:p>
        </w:tc>
      </w:tr>
      <w:tr w:rsidR="004D50E0" w:rsidTr="004D50E0">
        <w:tc>
          <w:tcPr>
            <w:tcW w:w="31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lastRenderedPageBreak/>
              <w:t xml:space="preserve">3.Повышение эффективности управления в системе образования 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Доля ведомств и предприятий улуса участвующих в реализации программы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0E0" w:rsidRDefault="004D50E0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0E0" w:rsidRDefault="004D50E0">
            <w:pPr>
              <w:jc w:val="center"/>
            </w:pPr>
          </w:p>
        </w:tc>
      </w:tr>
      <w:tr w:rsidR="004D50E0" w:rsidTr="004D50E0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50E0" w:rsidRDefault="004D50E0"/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Удельный вес родителей, удовлетворенных образовательной программой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0E0" w:rsidRDefault="004D50E0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0E0" w:rsidRDefault="004D50E0">
            <w:pPr>
              <w:jc w:val="center"/>
            </w:pPr>
          </w:p>
        </w:tc>
      </w:tr>
      <w:tr w:rsidR="004D50E0" w:rsidTr="004D50E0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50E0" w:rsidRDefault="004D50E0"/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0E0" w:rsidRDefault="004D50E0">
            <w:pPr>
              <w:jc w:val="both"/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0E0" w:rsidRDefault="004D50E0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0E0" w:rsidRDefault="004D50E0">
            <w:pPr>
              <w:jc w:val="center"/>
            </w:pPr>
          </w:p>
        </w:tc>
      </w:tr>
      <w:tr w:rsidR="004D50E0" w:rsidTr="004D50E0">
        <w:tc>
          <w:tcPr>
            <w:tcW w:w="31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pPr>
              <w:jc w:val="both"/>
            </w:pPr>
            <w:r>
              <w:t>4.Совершентвование экономических механизмов в сфере образования.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50E0" w:rsidRDefault="004D50E0">
            <w:r>
              <w:t>Доля учебных расходов в нормативе бюджетного финансирования  общеобразовательного учреждения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0E0" w:rsidRDefault="004D50E0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0E0" w:rsidRDefault="004D50E0">
            <w:pPr>
              <w:jc w:val="center"/>
            </w:pPr>
          </w:p>
        </w:tc>
      </w:tr>
      <w:tr w:rsidR="004D50E0" w:rsidTr="004D50E0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50E0" w:rsidRDefault="004D50E0"/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0E0" w:rsidRDefault="004D50E0">
            <w:pPr>
              <w:jc w:val="both"/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0E0" w:rsidRDefault="004D50E0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0E0" w:rsidRDefault="004D50E0">
            <w:pPr>
              <w:jc w:val="center"/>
            </w:pPr>
          </w:p>
        </w:tc>
      </w:tr>
    </w:tbl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right"/>
      </w:pPr>
      <w:r>
        <w:t>Приложение 1</w:t>
      </w: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  <w:r>
        <w:t>ПОСТАНОВЛЕНИЕ №</w:t>
      </w:r>
    </w:p>
    <w:p w:rsidR="004D50E0" w:rsidRDefault="004D50E0" w:rsidP="004D50E0">
      <w:pPr>
        <w:jc w:val="both"/>
        <w:rPr>
          <w:b/>
          <w:i/>
        </w:rPr>
      </w:pPr>
      <w:r>
        <w:rPr>
          <w:b/>
          <w:i/>
        </w:rPr>
        <w:t xml:space="preserve">О межведомственном соглашении </w:t>
      </w:r>
    </w:p>
    <w:p w:rsidR="004D50E0" w:rsidRDefault="004D50E0" w:rsidP="004D50E0">
      <w:pPr>
        <w:jc w:val="both"/>
        <w:rPr>
          <w:b/>
          <w:i/>
        </w:rPr>
      </w:pPr>
      <w:r>
        <w:rPr>
          <w:b/>
          <w:i/>
        </w:rPr>
        <w:t>по развитию системы образования</w:t>
      </w:r>
    </w:p>
    <w:p w:rsidR="004D50E0" w:rsidRDefault="004D50E0" w:rsidP="004D50E0">
      <w:pPr>
        <w:jc w:val="both"/>
        <w:rPr>
          <w:b/>
          <w:i/>
        </w:rPr>
      </w:pPr>
      <w:r>
        <w:rPr>
          <w:b/>
          <w:i/>
        </w:rPr>
        <w:lastRenderedPageBreak/>
        <w:t>в Амгинском улусе</w:t>
      </w:r>
    </w:p>
    <w:p w:rsidR="004D50E0" w:rsidRDefault="004D50E0" w:rsidP="004D50E0">
      <w:pPr>
        <w:jc w:val="both"/>
        <w:rPr>
          <w:b/>
          <w:i/>
        </w:rPr>
      </w:pPr>
    </w:p>
    <w:p w:rsidR="004D50E0" w:rsidRDefault="004D50E0" w:rsidP="004D50E0">
      <w:pPr>
        <w:jc w:val="both"/>
      </w:pPr>
      <w:r>
        <w:t xml:space="preserve">           На основании рекомендаций деловой встречи главы МР «Амгинский улус (район)» с главами наслегов, директорами общеобразовательных школ и учреждений дополнительного образования, работниками органа управления образования и руководителями ведомств, организаций и мероприятий ПОСТАНОВЛЯЮ:</w:t>
      </w:r>
    </w:p>
    <w:p w:rsidR="004D50E0" w:rsidRDefault="004D50E0" w:rsidP="004D50E0">
      <w:pPr>
        <w:jc w:val="both"/>
      </w:pPr>
      <w:r>
        <w:t xml:space="preserve">           1.Признать необходимость консолидации усилий гражданского сообщества, ведомств, предприятий, образовательных учреждений, родительского сообщества, муниципальных образований и органов местного самоуправления для формирования приоритетов улусной системы образования и закрепления их в межведомственном соглашении (общественном договоре) о воспитании учащихся. </w:t>
      </w:r>
    </w:p>
    <w:p w:rsidR="004D50E0" w:rsidRDefault="004D50E0" w:rsidP="004D50E0">
      <w:pPr>
        <w:jc w:val="both"/>
      </w:pPr>
      <w:r>
        <w:t xml:space="preserve">           2. Утвердить проект межведомственного соглашения</w:t>
      </w:r>
    </w:p>
    <w:p w:rsidR="004D50E0" w:rsidRDefault="004D50E0" w:rsidP="004D50E0">
      <w:pPr>
        <w:jc w:val="both"/>
      </w:pPr>
      <w:r>
        <w:t xml:space="preserve">           3. Руководителям ведомств, организаций, предприятий, главам муниципальных образований, общественных организаций принять к руководству проект межведомственного соглашения, обсудить с коллективами и подготовиться к подписанию данного соглашения.</w:t>
      </w:r>
    </w:p>
    <w:p w:rsidR="004D50E0" w:rsidRDefault="004D50E0" w:rsidP="004D50E0">
      <w:pPr>
        <w:jc w:val="both"/>
      </w:pPr>
      <w:r>
        <w:t>Глава МР «Амгинский улус (район)»:                                                     Артемьев А.Е.</w:t>
      </w:r>
    </w:p>
    <w:p w:rsidR="004D50E0" w:rsidRDefault="004D50E0" w:rsidP="004D50E0">
      <w:pPr>
        <w:jc w:val="both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</w:p>
    <w:p w:rsidR="004D50E0" w:rsidRDefault="004D50E0" w:rsidP="004D50E0">
      <w:pPr>
        <w:jc w:val="right"/>
      </w:pPr>
      <w:r>
        <w:t>Приложение 2</w:t>
      </w:r>
    </w:p>
    <w:p w:rsidR="004D50E0" w:rsidRDefault="004D50E0" w:rsidP="004D50E0">
      <w:pPr>
        <w:jc w:val="center"/>
      </w:pPr>
    </w:p>
    <w:p w:rsidR="004D50E0" w:rsidRDefault="004D50E0" w:rsidP="004D50E0">
      <w:pPr>
        <w:jc w:val="center"/>
      </w:pPr>
      <w:r>
        <w:t xml:space="preserve">ФИНАНСОВОЕ ОБЕСПЕЧЕНИЕ ПРОГРАММЫ РАЗВИТИЯ </w:t>
      </w:r>
    </w:p>
    <w:p w:rsidR="004D50E0" w:rsidRDefault="004D50E0" w:rsidP="004D50E0">
      <w:pPr>
        <w:jc w:val="center"/>
      </w:pPr>
    </w:p>
    <w:p w:rsidR="004D50E0" w:rsidRDefault="004D50E0" w:rsidP="004D50E0">
      <w:pPr>
        <w:rPr>
          <w:b/>
        </w:rPr>
      </w:pPr>
    </w:p>
    <w:p w:rsidR="004D50E0" w:rsidRDefault="004D50E0" w:rsidP="004D50E0">
      <w:pPr>
        <w:numPr>
          <w:ilvl w:val="0"/>
          <w:numId w:val="10"/>
        </w:numPr>
        <w:jc w:val="center"/>
        <w:rPr>
          <w:b/>
        </w:rPr>
      </w:pPr>
      <w:r>
        <w:rPr>
          <w:b/>
        </w:rPr>
        <w:t>Проект финансирования расходования средств для реализации программы развития МБОУ «Абагинская СОШ» (в части агронаправления)</w:t>
      </w:r>
    </w:p>
    <w:p w:rsidR="004D50E0" w:rsidRDefault="004D50E0" w:rsidP="004D50E0">
      <w:pPr>
        <w:ind w:firstLine="708"/>
        <w:rPr>
          <w:b/>
        </w:rPr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tbl>
      <w:tblPr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"/>
        <w:gridCol w:w="4747"/>
        <w:gridCol w:w="1842"/>
        <w:gridCol w:w="1468"/>
      </w:tblGrid>
      <w:tr w:rsidR="004D50E0" w:rsidTr="004D50E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№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срок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сумма</w:t>
            </w:r>
          </w:p>
        </w:tc>
      </w:tr>
      <w:tr w:rsidR="004D50E0" w:rsidTr="004D50E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Статистический тренажер трактора МТЗ-1221 3Д</w:t>
            </w:r>
          </w:p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Инструктор 2.0.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699975</w:t>
            </w:r>
          </w:p>
        </w:tc>
      </w:tr>
      <w:tr w:rsidR="004D50E0" w:rsidTr="004D50E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Ремонт строительства летнего лагеря «Тубэ»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2014-2015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500000</w:t>
            </w:r>
          </w:p>
        </w:tc>
      </w:tr>
      <w:tr w:rsidR="004D50E0" w:rsidTr="004D50E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Оборудования для кабинета растениеводства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200000</w:t>
            </w:r>
          </w:p>
        </w:tc>
      </w:tr>
      <w:tr w:rsidR="004D50E0" w:rsidTr="004D50E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Оборудования для кабинета животноводства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200000</w:t>
            </w:r>
          </w:p>
        </w:tc>
      </w:tr>
      <w:tr w:rsidR="004D50E0" w:rsidTr="004D50E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Оборудования для кабинета механизации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300000</w:t>
            </w:r>
          </w:p>
        </w:tc>
      </w:tr>
      <w:tr w:rsidR="004D50E0" w:rsidTr="004D50E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Строительства бетонизированной площадки на 100х100 кв.м для вождения трактора МТЗ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2013-2014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500000</w:t>
            </w:r>
          </w:p>
        </w:tc>
      </w:tr>
      <w:tr w:rsidR="004D50E0" w:rsidTr="004D50E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Приобретение сельскохозяйственной  техники (косилка)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160000</w:t>
            </w:r>
          </w:p>
        </w:tc>
      </w:tr>
      <w:tr w:rsidR="004D50E0" w:rsidTr="004D50E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Приобретение сельскохозяйственной  техники (прессподборщик)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530000</w:t>
            </w:r>
          </w:p>
        </w:tc>
      </w:tr>
      <w:tr w:rsidR="004D50E0" w:rsidTr="004D50E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Приобретение сельскохозяйственной  техники (грабли)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300000</w:t>
            </w:r>
          </w:p>
        </w:tc>
      </w:tr>
      <w:tr w:rsidR="004D50E0" w:rsidTr="004D50E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Приобретение холодильной установки для Сайылык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200000</w:t>
            </w:r>
          </w:p>
        </w:tc>
      </w:tr>
      <w:tr w:rsidR="004D50E0" w:rsidTr="004D50E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Приобретение автоматизированной доильной установки для Сайылык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400000</w:t>
            </w:r>
          </w:p>
        </w:tc>
      </w:tr>
      <w:tr w:rsidR="004D50E0" w:rsidTr="004D50E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Строительство нового коровника на 50 голов КРС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млн</w:t>
            </w:r>
          </w:p>
        </w:tc>
      </w:tr>
      <w:tr w:rsidR="004D50E0" w:rsidTr="004D50E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Приобретение оборудований для миницеха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E0" w:rsidRDefault="004D50E0">
            <w:pPr>
              <w:spacing w:before="100" w:beforeAutospacing="1" w:after="100" w:afterAutospacing="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600000</w:t>
            </w:r>
          </w:p>
        </w:tc>
      </w:tr>
    </w:tbl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spacing w:before="100" w:beforeAutospacing="1" w:after="100" w:afterAutospacing="1"/>
        <w:ind w:left="1068"/>
        <w:contextualSpacing/>
      </w:pPr>
    </w:p>
    <w:p w:rsidR="004D50E0" w:rsidRDefault="004D50E0" w:rsidP="004D50E0">
      <w:pPr>
        <w:jc w:val="right"/>
      </w:pPr>
      <w:r>
        <w:t>Приложение 3</w:t>
      </w:r>
    </w:p>
    <w:p w:rsidR="004D50E0" w:rsidRDefault="004D50E0" w:rsidP="004D50E0">
      <w:pPr>
        <w:jc w:val="center"/>
        <w:rPr>
          <w:b/>
        </w:rPr>
      </w:pPr>
    </w:p>
    <w:p w:rsidR="004D50E0" w:rsidRDefault="004D50E0" w:rsidP="004D50E0">
      <w:pPr>
        <w:jc w:val="center"/>
        <w:rPr>
          <w:b/>
        </w:rPr>
      </w:pPr>
      <w:r>
        <w:rPr>
          <w:b/>
        </w:rPr>
        <w:t>Демографическая карта Абагинского наслега</w:t>
      </w:r>
    </w:p>
    <w:p w:rsidR="004D50E0" w:rsidRDefault="004D50E0" w:rsidP="004D50E0"/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1025"/>
        <w:gridCol w:w="1025"/>
        <w:gridCol w:w="1027"/>
        <w:gridCol w:w="1027"/>
        <w:gridCol w:w="966"/>
        <w:gridCol w:w="1134"/>
        <w:gridCol w:w="1134"/>
      </w:tblGrid>
      <w:tr w:rsidR="004D50E0" w:rsidTr="004D50E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0" w:rsidRDefault="004D50E0">
            <w:r>
              <w:t>Учебные года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0" w:rsidRDefault="004D50E0">
            <w:r>
              <w:t>2013-2014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0" w:rsidRDefault="004D50E0">
            <w:r>
              <w:t>2014-2015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0" w:rsidRDefault="004D50E0">
            <w:r>
              <w:t>2015-2016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0" w:rsidRDefault="004D50E0">
            <w:r>
              <w:t>2016-2017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0" w:rsidRDefault="004D50E0">
            <w:r>
              <w:t>2017-2018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0" w:rsidRDefault="004D50E0">
            <w:r>
              <w:t>2018-2019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0" w:rsidRDefault="004D50E0">
            <w:r>
              <w:t>2019-2020</w:t>
            </w:r>
          </w:p>
        </w:tc>
      </w:tr>
      <w:tr w:rsidR="004D50E0" w:rsidTr="004D50E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0" w:rsidRDefault="004D50E0">
            <w:r>
              <w:t xml:space="preserve">Количество детей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0" w:rsidRDefault="004D50E0">
            <w:r>
              <w:t>16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0" w:rsidRDefault="004D50E0">
            <w:r>
              <w:t>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0" w:rsidRDefault="004D50E0">
            <w:r>
              <w:t>26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0" w:rsidRDefault="004D50E0">
            <w:r>
              <w:t>24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0" w:rsidRDefault="004D50E0"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0" w:rsidRDefault="004D50E0"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0E0" w:rsidRDefault="004D50E0">
            <w:r>
              <w:t>21</w:t>
            </w:r>
          </w:p>
        </w:tc>
      </w:tr>
    </w:tbl>
    <w:p w:rsidR="004D50E0" w:rsidRDefault="004D50E0" w:rsidP="004D50E0">
      <w:pPr>
        <w:jc w:val="right"/>
      </w:pPr>
    </w:p>
    <w:p w:rsidR="004D50E0" w:rsidRDefault="004D50E0" w:rsidP="004D50E0">
      <w:pPr>
        <w:pStyle w:val="a3"/>
        <w:ind w:left="1068"/>
      </w:pPr>
    </w:p>
    <w:p w:rsidR="000132EC" w:rsidRDefault="004D50E0"/>
    <w:sectPr w:rsidR="000132EC" w:rsidSect="006A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DC8"/>
    <w:multiLevelType w:val="hybridMultilevel"/>
    <w:tmpl w:val="5E7069DC"/>
    <w:lvl w:ilvl="0" w:tplc="01CE88E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E256A"/>
    <w:multiLevelType w:val="hybridMultilevel"/>
    <w:tmpl w:val="F122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D3383"/>
    <w:multiLevelType w:val="hybridMultilevel"/>
    <w:tmpl w:val="5E7069DC"/>
    <w:lvl w:ilvl="0" w:tplc="01CE88E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060E3"/>
    <w:multiLevelType w:val="hybridMultilevel"/>
    <w:tmpl w:val="FCE0C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D0772"/>
    <w:multiLevelType w:val="hybridMultilevel"/>
    <w:tmpl w:val="8ED02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77B23"/>
    <w:multiLevelType w:val="hybridMultilevel"/>
    <w:tmpl w:val="B4C0C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67B8D"/>
    <w:multiLevelType w:val="hybridMultilevel"/>
    <w:tmpl w:val="3F90CC0E"/>
    <w:lvl w:ilvl="0" w:tplc="BF2C73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C2E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829C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68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C8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621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05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CE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02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F31"/>
    <w:multiLevelType w:val="hybridMultilevel"/>
    <w:tmpl w:val="236E8CD8"/>
    <w:lvl w:ilvl="0" w:tplc="007037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F40171"/>
    <w:multiLevelType w:val="hybridMultilevel"/>
    <w:tmpl w:val="C4661BEA"/>
    <w:lvl w:ilvl="0" w:tplc="E0AA8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32C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C1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BA4E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0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62BD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604E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65A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32C0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730C7A"/>
    <w:multiLevelType w:val="hybridMultilevel"/>
    <w:tmpl w:val="B212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50E0"/>
    <w:rsid w:val="003764CF"/>
    <w:rsid w:val="004D50E0"/>
    <w:rsid w:val="006A0F0B"/>
    <w:rsid w:val="007123A1"/>
    <w:rsid w:val="00717771"/>
    <w:rsid w:val="00721413"/>
    <w:rsid w:val="007F75E3"/>
    <w:rsid w:val="00F1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4571</Words>
  <Characters>26058</Characters>
  <Application>Microsoft Office Word</Application>
  <DocSecurity>0</DocSecurity>
  <Lines>217</Lines>
  <Paragraphs>61</Paragraphs>
  <ScaleCrop>false</ScaleCrop>
  <Company/>
  <LinksUpToDate>false</LinksUpToDate>
  <CharactersWithSpaces>30568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Кимовна</dc:creator>
  <cp:keywords/>
  <dc:description/>
  <cp:lastModifiedBy>Людмила Кимовна</cp:lastModifiedBy>
  <cp:revision>2</cp:revision>
  <dcterms:created xsi:type="dcterms:W3CDTF">2013-09-08T22:39:00Z</dcterms:created>
  <dcterms:modified xsi:type="dcterms:W3CDTF">2013-09-08T22:39:00Z</dcterms:modified>
</cp:coreProperties>
</file>